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026A5" w14:textId="2A747019" w:rsidR="00E9658C" w:rsidRPr="00D82A05" w:rsidRDefault="00E9658C" w:rsidP="00E9658C">
      <w:pPr>
        <w:spacing w:before="240"/>
        <w:ind w:right="-567"/>
        <w:rPr>
          <w:rFonts w:cs="Arial"/>
          <w:color w:val="003300"/>
          <w:sz w:val="20"/>
          <w:shd w:val="clear" w:color="auto" w:fill="FFFF99"/>
        </w:rPr>
      </w:pPr>
      <w:r w:rsidRPr="00D82A05">
        <w:rPr>
          <w:rFonts w:cs="Arial"/>
          <w:sz w:val="20"/>
        </w:rPr>
        <w:t xml:space="preserve">Číslo SOD objednatele: </w:t>
      </w:r>
      <w:r w:rsidR="00546E3E" w:rsidRPr="00546E3E">
        <w:rPr>
          <w:rFonts w:cs="Arial"/>
          <w:sz w:val="20"/>
        </w:rPr>
        <w:t>2024/002787/SRM/DS</w:t>
      </w:r>
      <w:r w:rsidR="00D1424D" w:rsidRPr="00D1424D">
        <w:rPr>
          <w:rFonts w:cs="Arial"/>
          <w:sz w:val="20"/>
        </w:rPr>
        <w:t>/SVO</w:t>
      </w:r>
      <w:r w:rsidRPr="00D82A05">
        <w:rPr>
          <w:rFonts w:cs="Arial"/>
          <w:sz w:val="20"/>
        </w:rPr>
        <w:t xml:space="preserve">                       Číslo SOD zhotovitele: </w:t>
      </w:r>
      <w:r w:rsidRPr="00D82A05">
        <w:rPr>
          <w:rFonts w:cs="Arial"/>
          <w:sz w:val="20"/>
          <w:highlight w:val="yellow"/>
        </w:rPr>
        <w:t>…………………………….</w:t>
      </w:r>
    </w:p>
    <w:p w14:paraId="68E76B85" w14:textId="77777777" w:rsidR="00E9658C" w:rsidRPr="00D82A05" w:rsidRDefault="00E9658C" w:rsidP="00E9658C">
      <w:pPr>
        <w:pStyle w:val="Nadpis1"/>
        <w:spacing w:before="240" w:after="120"/>
        <w:rPr>
          <w:rFonts w:cs="Arial"/>
          <w:color w:val="auto"/>
          <w:sz w:val="40"/>
        </w:rPr>
      </w:pPr>
      <w:bookmarkStart w:id="0" w:name="_Toc450915236"/>
      <w:r w:rsidRPr="00D82A05">
        <w:rPr>
          <w:rFonts w:cs="Arial"/>
          <w:color w:val="auto"/>
          <w:sz w:val="40"/>
        </w:rPr>
        <w:t>SMLOUVA O DÍLO</w:t>
      </w:r>
      <w:bookmarkEnd w:id="0"/>
    </w:p>
    <w:p w14:paraId="4BAF1EDE" w14:textId="77777777" w:rsidR="00E9658C" w:rsidRDefault="00E9658C" w:rsidP="00E9658C">
      <w:pPr>
        <w:jc w:val="center"/>
        <w:rPr>
          <w:rFonts w:cs="Arial"/>
        </w:rPr>
      </w:pPr>
      <w:r w:rsidRPr="00D82A05">
        <w:rPr>
          <w:rFonts w:cs="Arial"/>
        </w:rPr>
        <w:t>uzavřená podle ustanovení § 2586 a následujících zákona č. 89/2012 Sb., občanský zákoník, ve znění pozdějších předpisů (dále jen „občanský zákoník“)</w:t>
      </w:r>
    </w:p>
    <w:p w14:paraId="183FF8F4" w14:textId="77777777" w:rsidR="00F027B8" w:rsidRDefault="00F027B8"/>
    <w:p w14:paraId="174FA8DC" w14:textId="77777777" w:rsidR="00E9658C" w:rsidRDefault="00E9658C" w:rsidP="00E9658C">
      <w:pPr>
        <w:pStyle w:val="Odstavecseseznamem"/>
        <w:numPr>
          <w:ilvl w:val="0"/>
          <w:numId w:val="1"/>
        </w:numPr>
        <w:ind w:left="709"/>
        <w:jc w:val="center"/>
        <w:rPr>
          <w:b/>
          <w:sz w:val="28"/>
          <w:szCs w:val="28"/>
        </w:rPr>
      </w:pPr>
      <w:r w:rsidRPr="00E9658C">
        <w:rPr>
          <w:b/>
          <w:sz w:val="28"/>
          <w:szCs w:val="28"/>
        </w:rPr>
        <w:t>Smluvní strany</w:t>
      </w:r>
    </w:p>
    <w:p w14:paraId="37C4B4ED" w14:textId="77777777" w:rsidR="00E9658C" w:rsidRPr="00D82A05" w:rsidRDefault="00E9658C" w:rsidP="00E9658C">
      <w:pPr>
        <w:rPr>
          <w:rFonts w:cs="Arial"/>
          <w:b/>
        </w:rPr>
      </w:pPr>
      <w:bookmarkStart w:id="1" w:name="_GoBack"/>
      <w:bookmarkEnd w:id="1"/>
      <w:r w:rsidRPr="00D82A05">
        <w:rPr>
          <w:rFonts w:cs="Arial"/>
          <w:b/>
        </w:rPr>
        <w:t>Objednatel</w:t>
      </w:r>
      <w:r w:rsidRPr="00D82A05">
        <w:rPr>
          <w:rFonts w:cs="Arial"/>
          <w:b/>
        </w:rPr>
        <w:tab/>
      </w:r>
      <w:r w:rsidRPr="00D82A05">
        <w:rPr>
          <w:rFonts w:cs="Arial"/>
          <w:b/>
        </w:rPr>
        <w:tab/>
        <w:t>: město Blansko</w:t>
      </w:r>
    </w:p>
    <w:p w14:paraId="105DA923" w14:textId="77777777" w:rsidR="00E9658C" w:rsidRPr="00D82A05" w:rsidRDefault="00E9658C" w:rsidP="00E9658C">
      <w:pPr>
        <w:rPr>
          <w:rFonts w:cs="Arial"/>
        </w:rPr>
      </w:pPr>
      <w:r w:rsidRPr="00D82A05">
        <w:rPr>
          <w:rFonts w:cs="Arial"/>
        </w:rPr>
        <w:t>Sídlo</w:t>
      </w:r>
      <w:r w:rsidRPr="00D82A05">
        <w:rPr>
          <w:rFonts w:cs="Arial"/>
        </w:rPr>
        <w:tab/>
      </w:r>
      <w:r w:rsidRPr="00D82A05">
        <w:rPr>
          <w:rFonts w:cs="Arial"/>
        </w:rPr>
        <w:tab/>
      </w:r>
      <w:r w:rsidRPr="00D82A05">
        <w:rPr>
          <w:rFonts w:cs="Arial"/>
        </w:rPr>
        <w:tab/>
        <w:t>: nám. Svobody 32/3, 678 01 Blansko</w:t>
      </w:r>
    </w:p>
    <w:p w14:paraId="742E70AA" w14:textId="77777777" w:rsidR="00E9658C" w:rsidRPr="00D82A05" w:rsidRDefault="00E9658C" w:rsidP="00E9658C">
      <w:pPr>
        <w:tabs>
          <w:tab w:val="left" w:pos="709"/>
          <w:tab w:val="left" w:pos="1418"/>
          <w:tab w:val="left" w:pos="2127"/>
          <w:tab w:val="left" w:pos="2836"/>
          <w:tab w:val="left" w:pos="3545"/>
          <w:tab w:val="left" w:pos="4254"/>
          <w:tab w:val="left" w:pos="4963"/>
          <w:tab w:val="left" w:pos="5672"/>
          <w:tab w:val="left" w:pos="6381"/>
          <w:tab w:val="right" w:pos="10204"/>
        </w:tabs>
        <w:rPr>
          <w:rFonts w:cs="Arial"/>
        </w:rPr>
      </w:pPr>
      <w:r w:rsidRPr="00D82A05">
        <w:rPr>
          <w:rFonts w:cs="Arial"/>
        </w:rPr>
        <w:t>Zastoupené</w:t>
      </w:r>
      <w:r w:rsidRPr="00D82A05">
        <w:rPr>
          <w:rFonts w:cs="Arial"/>
        </w:rPr>
        <w:tab/>
      </w:r>
      <w:r w:rsidRPr="00D82A05">
        <w:rPr>
          <w:rFonts w:cs="Arial"/>
        </w:rPr>
        <w:tab/>
        <w:t>: Ing. Jiří Crha – starosta města Blansko</w:t>
      </w:r>
      <w:r w:rsidRPr="00D82A05">
        <w:rPr>
          <w:rFonts w:cs="Arial"/>
        </w:rPr>
        <w:tab/>
      </w:r>
    </w:p>
    <w:p w14:paraId="34A51881" w14:textId="77777777" w:rsidR="00E9658C" w:rsidRPr="00D82A05" w:rsidRDefault="00E9658C" w:rsidP="00E9658C">
      <w:pPr>
        <w:rPr>
          <w:rFonts w:cs="Arial"/>
        </w:rPr>
      </w:pPr>
      <w:r w:rsidRPr="00D82A05">
        <w:rPr>
          <w:rFonts w:cs="Arial"/>
        </w:rPr>
        <w:t>IČO</w:t>
      </w:r>
      <w:r w:rsidRPr="00D82A05">
        <w:rPr>
          <w:rFonts w:cs="Arial"/>
        </w:rPr>
        <w:tab/>
      </w:r>
      <w:r w:rsidRPr="00D82A05">
        <w:rPr>
          <w:rFonts w:cs="Arial"/>
        </w:rPr>
        <w:tab/>
      </w:r>
      <w:r w:rsidRPr="00D82A05">
        <w:rPr>
          <w:rFonts w:cs="Arial"/>
        </w:rPr>
        <w:tab/>
        <w:t>: 00279943</w:t>
      </w:r>
    </w:p>
    <w:p w14:paraId="3CA9D253" w14:textId="77777777" w:rsidR="00E9658C" w:rsidRPr="00D82A05" w:rsidRDefault="00E9658C" w:rsidP="00E9658C">
      <w:pPr>
        <w:rPr>
          <w:rFonts w:cs="Arial"/>
        </w:rPr>
      </w:pPr>
      <w:r w:rsidRPr="00D82A05">
        <w:rPr>
          <w:rFonts w:cs="Arial"/>
        </w:rPr>
        <w:t>DIČ</w:t>
      </w:r>
      <w:r w:rsidRPr="00D82A05">
        <w:rPr>
          <w:rFonts w:cs="Arial"/>
        </w:rPr>
        <w:tab/>
      </w:r>
      <w:r w:rsidRPr="00D82A05">
        <w:rPr>
          <w:rFonts w:cs="Arial"/>
        </w:rPr>
        <w:tab/>
      </w:r>
      <w:r w:rsidRPr="00D82A05">
        <w:rPr>
          <w:rFonts w:cs="Arial"/>
        </w:rPr>
        <w:tab/>
        <w:t>: CZ00279943</w:t>
      </w:r>
    </w:p>
    <w:p w14:paraId="59F67C3D" w14:textId="77777777" w:rsidR="00E9658C" w:rsidRPr="00D82A05" w:rsidRDefault="00E9658C" w:rsidP="00E9658C">
      <w:pPr>
        <w:rPr>
          <w:rFonts w:cs="Arial"/>
        </w:rPr>
      </w:pPr>
      <w:r w:rsidRPr="00D82A05">
        <w:rPr>
          <w:rFonts w:cs="Arial"/>
        </w:rPr>
        <w:t>Plátce DPH</w:t>
      </w:r>
      <w:r w:rsidRPr="00D82A05">
        <w:rPr>
          <w:rFonts w:cs="Arial"/>
        </w:rPr>
        <w:tab/>
      </w:r>
      <w:r w:rsidRPr="00D82A05">
        <w:rPr>
          <w:rFonts w:cs="Arial"/>
        </w:rPr>
        <w:tab/>
        <w:t>: ano</w:t>
      </w:r>
    </w:p>
    <w:p w14:paraId="600911F1" w14:textId="0F04E813" w:rsidR="00E9658C" w:rsidRPr="00D82A05" w:rsidRDefault="00E9658C" w:rsidP="00E9658C">
      <w:pPr>
        <w:rPr>
          <w:rFonts w:cs="Arial"/>
        </w:rPr>
      </w:pPr>
      <w:r w:rsidRPr="00D82A05">
        <w:rPr>
          <w:rFonts w:cs="Arial"/>
        </w:rPr>
        <w:t>Bankovní spojení</w:t>
      </w:r>
      <w:r w:rsidRPr="00D82A05">
        <w:rPr>
          <w:rFonts w:cs="Arial"/>
        </w:rPr>
        <w:tab/>
        <w:t>: Komerční banka</w:t>
      </w:r>
      <w:r w:rsidR="00E40413">
        <w:rPr>
          <w:rFonts w:cs="Arial"/>
        </w:rPr>
        <w:t>,</w:t>
      </w:r>
      <w:r w:rsidRPr="00D82A05">
        <w:rPr>
          <w:rFonts w:cs="Arial"/>
        </w:rPr>
        <w:t xml:space="preserve"> a.s., pobočka</w:t>
      </w:r>
      <w:r w:rsidR="0016665E">
        <w:rPr>
          <w:rFonts w:cs="Arial"/>
        </w:rPr>
        <w:t xml:space="preserve"> Blansko, č.ú.</w:t>
      </w:r>
      <w:r w:rsidR="0016665E" w:rsidRPr="0016665E">
        <w:rPr>
          <w:szCs w:val="22"/>
        </w:rPr>
        <w:t xml:space="preserve"> </w:t>
      </w:r>
      <w:r w:rsidR="0016665E" w:rsidRPr="00E030AD">
        <w:rPr>
          <w:szCs w:val="22"/>
        </w:rPr>
        <w:t>329 631 / 0100</w:t>
      </w:r>
      <w:r w:rsidRPr="00D82A05">
        <w:rPr>
          <w:rFonts w:cs="Arial"/>
        </w:rPr>
        <w:tab/>
      </w:r>
      <w:r w:rsidRPr="00D82A05">
        <w:rPr>
          <w:rFonts w:cs="Arial"/>
        </w:rPr>
        <w:tab/>
      </w:r>
      <w:r w:rsidRPr="00D82A05">
        <w:rPr>
          <w:rFonts w:cs="Arial"/>
        </w:rPr>
        <w:tab/>
        <w:t xml:space="preserve">      </w:t>
      </w:r>
    </w:p>
    <w:p w14:paraId="0257BED7" w14:textId="44C173F1" w:rsidR="006A07B2" w:rsidRPr="00D82A05" w:rsidRDefault="00B32D1B" w:rsidP="00FB0A34">
      <w:pPr>
        <w:tabs>
          <w:tab w:val="left" w:pos="2127"/>
        </w:tabs>
        <w:ind w:left="-284" w:firstLine="284"/>
        <w:rPr>
          <w:rFonts w:cs="Arial"/>
        </w:rPr>
      </w:pPr>
      <w:r>
        <w:rPr>
          <w:rFonts w:cs="Arial"/>
        </w:rPr>
        <w:t>Z</w:t>
      </w:r>
      <w:r w:rsidR="00E542C6">
        <w:rPr>
          <w:rFonts w:cs="Arial"/>
        </w:rPr>
        <w:t>ástupce objednatele</w:t>
      </w:r>
      <w:r w:rsidR="006A07B2">
        <w:rPr>
          <w:rFonts w:cs="Arial"/>
        </w:rPr>
        <w:tab/>
      </w:r>
      <w:r w:rsidR="00E9658C" w:rsidRPr="00D82A05">
        <w:rPr>
          <w:rFonts w:cs="Arial"/>
        </w:rPr>
        <w:t>:</w:t>
      </w:r>
      <w:r w:rsidR="006A07B2">
        <w:rPr>
          <w:rFonts w:cs="Arial"/>
        </w:rPr>
        <w:t xml:space="preserve"> </w:t>
      </w:r>
      <w:r w:rsidR="006A07B2" w:rsidRPr="00D82A05">
        <w:rPr>
          <w:rFonts w:cs="Arial"/>
        </w:rPr>
        <w:t xml:space="preserve">Ing. </w:t>
      </w:r>
      <w:r w:rsidR="0091367A">
        <w:rPr>
          <w:rFonts w:cs="Arial"/>
        </w:rPr>
        <w:t>Jiří Svoboda</w:t>
      </w:r>
      <w:r w:rsidR="006A07B2" w:rsidRPr="00D82A05">
        <w:rPr>
          <w:rFonts w:cs="Arial"/>
        </w:rPr>
        <w:t>, tel.</w:t>
      </w:r>
      <w:r w:rsidR="006A07B2">
        <w:rPr>
          <w:rFonts w:cs="Arial"/>
        </w:rPr>
        <w:t>:</w:t>
      </w:r>
      <w:r w:rsidR="006A07B2" w:rsidRPr="00D82A05">
        <w:rPr>
          <w:rFonts w:cs="Arial"/>
        </w:rPr>
        <w:t xml:space="preserve"> </w:t>
      </w:r>
      <w:r w:rsidR="0016665E">
        <w:rPr>
          <w:rFonts w:cs="Arial"/>
        </w:rPr>
        <w:t>775 486 286</w:t>
      </w:r>
      <w:r w:rsidR="006A07B2" w:rsidRPr="00D82A05">
        <w:rPr>
          <w:rFonts w:cs="Arial"/>
        </w:rPr>
        <w:t xml:space="preserve">, </w:t>
      </w:r>
      <w:r w:rsidR="0091367A">
        <w:rPr>
          <w:rFonts w:cs="Arial"/>
        </w:rPr>
        <w:t>e-mail: svoboda</w:t>
      </w:r>
      <w:r w:rsidR="006A07B2" w:rsidRPr="00D82A05">
        <w:rPr>
          <w:rFonts w:cs="Arial"/>
        </w:rPr>
        <w:t>@blansko.cz</w:t>
      </w:r>
    </w:p>
    <w:p w14:paraId="61C3A317" w14:textId="3CE0F6AF" w:rsidR="00E9658C" w:rsidRPr="00D82A05" w:rsidRDefault="00E9658C" w:rsidP="00FB0A34">
      <w:pPr>
        <w:spacing w:before="120"/>
        <w:rPr>
          <w:rFonts w:cs="Arial"/>
        </w:rPr>
      </w:pPr>
      <w:r w:rsidRPr="00D82A05">
        <w:rPr>
          <w:rFonts w:cs="Arial"/>
        </w:rPr>
        <w:t>(dále jen „</w:t>
      </w:r>
      <w:r w:rsidRPr="00D82A05">
        <w:rPr>
          <w:rFonts w:cs="Arial"/>
          <w:b/>
        </w:rPr>
        <w:t>objednatel</w:t>
      </w:r>
      <w:r w:rsidRPr="00D82A05">
        <w:rPr>
          <w:rFonts w:cs="Arial"/>
        </w:rPr>
        <w:t>“, „</w:t>
      </w:r>
      <w:r w:rsidRPr="00D82A05">
        <w:rPr>
          <w:rFonts w:cs="Arial"/>
          <w:b/>
        </w:rPr>
        <w:t>stavebník</w:t>
      </w:r>
      <w:r w:rsidRPr="00D82A05">
        <w:rPr>
          <w:rFonts w:cs="Arial"/>
        </w:rPr>
        <w:t>“ či „</w:t>
      </w:r>
      <w:r w:rsidRPr="00D82A05">
        <w:rPr>
          <w:rFonts w:cs="Arial"/>
          <w:b/>
        </w:rPr>
        <w:t>zadavatel</w:t>
      </w:r>
      <w:r w:rsidRPr="00D82A05">
        <w:rPr>
          <w:rFonts w:cs="Arial"/>
        </w:rPr>
        <w:t>“)</w:t>
      </w:r>
    </w:p>
    <w:p w14:paraId="2954A5D0" w14:textId="1D647683" w:rsidR="00E9658C" w:rsidRPr="00D82A05" w:rsidRDefault="00E9658C" w:rsidP="00FB0A34">
      <w:pPr>
        <w:pStyle w:val="Seznam"/>
        <w:spacing w:before="120" w:after="170"/>
        <w:rPr>
          <w:rFonts w:cs="Arial"/>
        </w:rPr>
      </w:pPr>
      <w:r w:rsidRPr="00D82A05">
        <w:rPr>
          <w:rFonts w:cs="Arial"/>
        </w:rPr>
        <w:t>a</w:t>
      </w:r>
    </w:p>
    <w:p w14:paraId="2F69EB17" w14:textId="77777777" w:rsidR="00E9658C" w:rsidRPr="00D82A05" w:rsidRDefault="00E9658C" w:rsidP="00E9658C">
      <w:pPr>
        <w:spacing w:after="120"/>
        <w:rPr>
          <w:rFonts w:cs="Arial"/>
          <w:shd w:val="clear" w:color="auto" w:fill="FFFFFF"/>
        </w:rPr>
      </w:pPr>
      <w:r w:rsidRPr="00D82A05">
        <w:rPr>
          <w:rFonts w:cs="Arial"/>
          <w:b/>
          <w:shd w:val="clear" w:color="auto" w:fill="FFFFFF"/>
        </w:rPr>
        <w:t>Zhotovitel</w:t>
      </w:r>
      <w:r w:rsidRPr="00D82A05">
        <w:rPr>
          <w:rFonts w:cs="Arial"/>
          <w:b/>
          <w:shd w:val="clear" w:color="auto" w:fill="FFFFFF"/>
        </w:rPr>
        <w:tab/>
      </w:r>
      <w:r w:rsidRPr="00D82A05">
        <w:rPr>
          <w:rFonts w:cs="Arial"/>
          <w:b/>
          <w:shd w:val="clear" w:color="auto" w:fill="FFFFFF"/>
        </w:rPr>
        <w:tab/>
        <w:t xml:space="preserve">: </w:t>
      </w:r>
      <w:r w:rsidRPr="00D82A05">
        <w:rPr>
          <w:rStyle w:val="preformatted"/>
          <w:rFonts w:cs="Arial"/>
          <w:highlight w:val="yellow"/>
        </w:rPr>
        <w:t>………………………………………………………………………………………………</w:t>
      </w:r>
    </w:p>
    <w:p w14:paraId="0D6C929F" w14:textId="77777777" w:rsidR="00E9658C" w:rsidRPr="00D82A05" w:rsidRDefault="00E9658C" w:rsidP="00E9658C">
      <w:pPr>
        <w:rPr>
          <w:rFonts w:cs="Arial"/>
          <w:shd w:val="clear" w:color="auto" w:fill="FFFFFF"/>
        </w:rPr>
      </w:pPr>
      <w:r w:rsidRPr="00D82A05">
        <w:rPr>
          <w:rFonts w:cs="Arial"/>
          <w:shd w:val="clear" w:color="auto" w:fill="FFFFFF"/>
        </w:rPr>
        <w:t>Sídlo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19419942" w14:textId="77777777" w:rsidR="00E9658C" w:rsidRPr="00D82A05" w:rsidRDefault="00E9658C" w:rsidP="00E9658C">
      <w:pPr>
        <w:rPr>
          <w:rFonts w:cs="Arial"/>
          <w:shd w:val="clear" w:color="auto" w:fill="FFFFFF"/>
        </w:rPr>
      </w:pPr>
      <w:r w:rsidRPr="00D82A05">
        <w:rPr>
          <w:rFonts w:cs="Arial"/>
          <w:shd w:val="clear" w:color="auto" w:fill="FFFFFF"/>
        </w:rPr>
        <w:t>Zastoupený</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4A13500" w14:textId="77777777" w:rsidR="00E9658C" w:rsidRPr="00D82A05" w:rsidRDefault="00E9658C" w:rsidP="00E9658C">
      <w:pPr>
        <w:rPr>
          <w:rFonts w:cs="Arial"/>
          <w:shd w:val="clear" w:color="auto" w:fill="FFFFFF"/>
        </w:rPr>
      </w:pPr>
      <w:r w:rsidRPr="00D82A05">
        <w:rPr>
          <w:rFonts w:cs="Arial"/>
          <w:shd w:val="clear" w:color="auto" w:fill="FFFFFF"/>
        </w:rPr>
        <w:t>Zápis do OR</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377AE112" w14:textId="77777777" w:rsidR="00E9658C" w:rsidRPr="00D82A05" w:rsidRDefault="00E9658C" w:rsidP="00E9658C">
      <w:pPr>
        <w:rPr>
          <w:rFonts w:cs="Arial"/>
          <w:shd w:val="clear" w:color="auto" w:fill="FFFFFF"/>
        </w:rPr>
      </w:pPr>
      <w:r w:rsidRPr="00D82A05">
        <w:rPr>
          <w:rFonts w:cs="Arial"/>
          <w:shd w:val="clear" w:color="auto" w:fill="FFFFFF"/>
        </w:rPr>
        <w:t>IČO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0193F7E" w14:textId="77777777" w:rsidR="00E9658C" w:rsidRPr="00D82A05" w:rsidRDefault="00E9658C" w:rsidP="00E9658C">
      <w:pPr>
        <w:rPr>
          <w:rFonts w:cs="Arial"/>
          <w:shd w:val="clear" w:color="auto" w:fill="FFFFFF"/>
        </w:rPr>
      </w:pPr>
      <w:r w:rsidRPr="00D82A05">
        <w:rPr>
          <w:rFonts w:cs="Arial"/>
          <w:shd w:val="clear" w:color="auto" w:fill="FFFFFF"/>
        </w:rPr>
        <w:t>DIČ</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63A570FB" w14:textId="77777777" w:rsidR="00E9658C" w:rsidRPr="00D82A05" w:rsidRDefault="00E9658C" w:rsidP="00E9658C">
      <w:pPr>
        <w:rPr>
          <w:rFonts w:cs="Arial"/>
          <w:shd w:val="clear" w:color="auto" w:fill="FFFFFF"/>
        </w:rPr>
      </w:pPr>
      <w:r w:rsidRPr="00D82A05">
        <w:rPr>
          <w:rFonts w:cs="Arial"/>
          <w:shd w:val="clear" w:color="auto" w:fill="FFFFFF"/>
        </w:rPr>
        <w:t>Plátce DPH</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5CEC2D77" w14:textId="77777777" w:rsidR="00E9658C" w:rsidRPr="00D82A05" w:rsidRDefault="00E9658C" w:rsidP="00E9658C">
      <w:pPr>
        <w:rPr>
          <w:rFonts w:cs="Arial"/>
          <w:shd w:val="clear" w:color="auto" w:fill="FFFFFF"/>
        </w:rPr>
      </w:pPr>
      <w:r w:rsidRPr="00D82A05">
        <w:rPr>
          <w:rFonts w:cs="Arial"/>
          <w:shd w:val="clear" w:color="auto" w:fill="FFFFFF"/>
        </w:rPr>
        <w:t>Bankovní spojení</w:t>
      </w:r>
      <w:r w:rsidRPr="00D82A05">
        <w:rPr>
          <w:rFonts w:cs="Arial"/>
          <w:shd w:val="clear" w:color="auto" w:fill="FFFFFF"/>
        </w:rPr>
        <w:tab/>
        <w:t xml:space="preserve">: </w:t>
      </w:r>
      <w:r w:rsidRPr="00D82A05">
        <w:rPr>
          <w:rStyle w:val="preformatted"/>
          <w:rFonts w:cs="Arial"/>
          <w:highlight w:val="yellow"/>
        </w:rPr>
        <w:t>………………………………………………………………………………………………</w:t>
      </w:r>
    </w:p>
    <w:p w14:paraId="6D3B59A4" w14:textId="141E8B48" w:rsidR="00E9658C" w:rsidRPr="00D82A05" w:rsidRDefault="006A07B2" w:rsidP="00FB0A34">
      <w:pPr>
        <w:rPr>
          <w:rFonts w:cs="Arial"/>
          <w:shd w:val="clear" w:color="auto" w:fill="FFFF99"/>
        </w:rPr>
      </w:pPr>
      <w:r>
        <w:rPr>
          <w:rFonts w:cs="Arial"/>
        </w:rPr>
        <w:t>Kontaktní osoba</w:t>
      </w:r>
      <w:r w:rsidR="00E9658C" w:rsidRPr="00D82A05">
        <w:rPr>
          <w:rFonts w:cs="Arial"/>
        </w:rPr>
        <w:tab/>
      </w:r>
      <w:r>
        <w:rPr>
          <w:rFonts w:cs="Arial"/>
        </w:rPr>
        <w:t xml:space="preserve">: </w:t>
      </w:r>
      <w:r w:rsidR="00E9658C" w:rsidRPr="00D82A05">
        <w:rPr>
          <w:rFonts w:cs="Arial"/>
          <w:highlight w:val="yellow"/>
        </w:rPr>
        <w:t>…………………………………</w:t>
      </w:r>
      <w:r w:rsidR="00E9658C" w:rsidRPr="00D82A05">
        <w:rPr>
          <w:rFonts w:cs="Arial"/>
        </w:rPr>
        <w:t>, tel</w:t>
      </w:r>
      <w:r>
        <w:rPr>
          <w:rFonts w:cs="Arial"/>
        </w:rPr>
        <w:t>.</w:t>
      </w:r>
      <w:r w:rsidR="00E9658C" w:rsidRPr="00D82A05">
        <w:rPr>
          <w:rFonts w:cs="Arial"/>
        </w:rPr>
        <w:t xml:space="preserve">: </w:t>
      </w:r>
      <w:r w:rsidR="00E9658C" w:rsidRPr="00D82A05">
        <w:rPr>
          <w:rFonts w:cs="Arial"/>
          <w:highlight w:val="yellow"/>
        </w:rPr>
        <w:t>…………...…..……</w:t>
      </w:r>
      <w:r w:rsidR="00E9658C" w:rsidRPr="00D82A05">
        <w:rPr>
          <w:rFonts w:cs="Arial"/>
        </w:rPr>
        <w:t>,</w:t>
      </w:r>
      <w:r>
        <w:rPr>
          <w:rFonts w:cs="Arial"/>
        </w:rPr>
        <w:t xml:space="preserve"> </w:t>
      </w:r>
      <w:r w:rsidR="00E9658C" w:rsidRPr="00D82A05">
        <w:rPr>
          <w:rFonts w:cs="Arial"/>
        </w:rPr>
        <w:t xml:space="preserve">e-mail: </w:t>
      </w:r>
      <w:r>
        <w:rPr>
          <w:rFonts w:cs="Arial"/>
          <w:highlight w:val="yellow"/>
        </w:rPr>
        <w:t>…………………….</w:t>
      </w:r>
    </w:p>
    <w:p w14:paraId="18EAE855" w14:textId="6D1A4F97" w:rsidR="00E9658C" w:rsidRPr="00D82A05" w:rsidRDefault="00E9658C" w:rsidP="00E9658C">
      <w:pPr>
        <w:spacing w:before="120"/>
        <w:rPr>
          <w:rFonts w:cs="Arial"/>
        </w:rPr>
      </w:pPr>
      <w:r w:rsidRPr="00D82A05">
        <w:rPr>
          <w:rFonts w:cs="Arial"/>
        </w:rPr>
        <w:t>(dále jen „</w:t>
      </w:r>
      <w:r w:rsidRPr="00D82A05">
        <w:rPr>
          <w:rFonts w:cs="Arial"/>
          <w:b/>
        </w:rPr>
        <w:t>zhotovitel</w:t>
      </w:r>
      <w:r w:rsidRPr="00D82A05">
        <w:rPr>
          <w:rFonts w:cs="Arial"/>
        </w:rPr>
        <w:t>“)</w:t>
      </w:r>
    </w:p>
    <w:p w14:paraId="06DFD32F" w14:textId="77777777" w:rsidR="00E9658C" w:rsidRPr="009065D7" w:rsidRDefault="00E9658C" w:rsidP="00E9658C">
      <w:pPr>
        <w:ind w:left="-11"/>
        <w:rPr>
          <w:b/>
          <w:sz w:val="16"/>
          <w:szCs w:val="16"/>
        </w:rPr>
      </w:pPr>
    </w:p>
    <w:p w14:paraId="53B55E6E" w14:textId="77777777" w:rsidR="00E9658C" w:rsidRDefault="00E9658C" w:rsidP="00E9658C">
      <w:pPr>
        <w:pStyle w:val="Odstavecseseznamem"/>
        <w:numPr>
          <w:ilvl w:val="0"/>
          <w:numId w:val="1"/>
        </w:numPr>
        <w:ind w:left="709"/>
        <w:jc w:val="center"/>
        <w:rPr>
          <w:b/>
          <w:sz w:val="28"/>
          <w:szCs w:val="28"/>
        </w:rPr>
      </w:pPr>
      <w:r>
        <w:rPr>
          <w:b/>
          <w:sz w:val="28"/>
          <w:szCs w:val="28"/>
        </w:rPr>
        <w:t>Úvodní ustanovení</w:t>
      </w:r>
    </w:p>
    <w:p w14:paraId="144C15F9" w14:textId="4FFD342A"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Tuto smlouvu uzavírají smluvní strany </w:t>
      </w:r>
      <w:r w:rsidRPr="00D1424D">
        <w:rPr>
          <w:rFonts w:cs="Arial"/>
        </w:rPr>
        <w:t xml:space="preserve">na základě výsledků výběrového řízení k veřejné zakázce malého rozsahu na stavební práce nazvané </w:t>
      </w:r>
      <w:r w:rsidRPr="00FB0A34">
        <w:rPr>
          <w:rFonts w:cs="Arial"/>
          <w:b/>
          <w:szCs w:val="22"/>
        </w:rPr>
        <w:t>„</w:t>
      </w:r>
      <w:r w:rsidR="00546E3E">
        <w:rPr>
          <w:rFonts w:cs="Arial"/>
          <w:b/>
          <w:szCs w:val="22"/>
        </w:rPr>
        <w:t>DPS Pod Javory 32 - ležaté rozvody vody</w:t>
      </w:r>
      <w:r w:rsidRPr="00FB0A34">
        <w:rPr>
          <w:rFonts w:cs="Arial"/>
          <w:b/>
          <w:szCs w:val="22"/>
        </w:rPr>
        <w:t>“</w:t>
      </w:r>
      <w:r w:rsidRPr="00D1424D">
        <w:rPr>
          <w:rFonts w:cs="Arial"/>
        </w:rPr>
        <w:t xml:space="preserve"> (dále jen „výběrové řízení“), realizovaného objednatelem</w:t>
      </w:r>
      <w:r w:rsidRPr="002903BE">
        <w:rPr>
          <w:rFonts w:cs="Arial"/>
        </w:rPr>
        <w:t>, jakožto zadavatelem, mimo režim zákona č.</w:t>
      </w:r>
      <w:r w:rsidR="00B32D1B">
        <w:rPr>
          <w:rFonts w:cs="Arial"/>
        </w:rPr>
        <w:t> </w:t>
      </w:r>
      <w:r w:rsidRPr="002903BE">
        <w:rPr>
          <w:rFonts w:cs="Arial"/>
        </w:rPr>
        <w:t>134/2016 Sb., o zadávání veřejných zakáze</w:t>
      </w:r>
      <w:r>
        <w:rPr>
          <w:rFonts w:cs="Arial"/>
        </w:rPr>
        <w:t>k, ve znění pozdějších předpisů (dále jen „ZZVZ“)</w:t>
      </w:r>
      <w:r w:rsidRPr="002903BE">
        <w:rPr>
          <w:rFonts w:cs="Arial"/>
        </w:rPr>
        <w:t>, v němž zhotovitel předložil nejvýhodnější nabídku.</w:t>
      </w:r>
      <w:r w:rsidR="0092715C">
        <w:rPr>
          <w:rFonts w:cs="Arial"/>
        </w:rPr>
        <w:t xml:space="preserve"> </w:t>
      </w:r>
    </w:p>
    <w:p w14:paraId="325D6129" w14:textId="77777777" w:rsidR="006430D5" w:rsidRDefault="006430D5" w:rsidP="006430D5">
      <w:pPr>
        <w:pStyle w:val="western"/>
        <w:numPr>
          <w:ilvl w:val="0"/>
          <w:numId w:val="2"/>
        </w:numPr>
        <w:tabs>
          <w:tab w:val="left" w:pos="709"/>
        </w:tabs>
        <w:spacing w:before="120" w:beforeAutospacing="0" w:after="0"/>
        <w:jc w:val="both"/>
        <w:rPr>
          <w:rFonts w:ascii="Arial" w:hAnsi="Arial" w:cs="Arial"/>
          <w:color w:val="auto"/>
          <w:sz w:val="22"/>
          <w:szCs w:val="22"/>
        </w:rPr>
      </w:pPr>
      <w:r w:rsidRPr="009E7DDC">
        <w:rPr>
          <w:rFonts w:ascii="Arial" w:hAnsi="Arial" w:cs="Arial"/>
          <w:color w:val="auto"/>
          <w:sz w:val="22"/>
        </w:rPr>
        <w:t>Dílo bude provedeno v souladu s touto smlouvou, zadávací dokumentací včetně všech jejich příloh a podmínek veřejné zakázky, nabídkou zhotovitele a veškerými v průběhu plnění schválenými dokumentacemi a postupy</w:t>
      </w:r>
      <w:r>
        <w:rPr>
          <w:rFonts w:ascii="Arial" w:hAnsi="Arial" w:cs="Arial"/>
          <w:color w:val="auto"/>
          <w:sz w:val="22"/>
        </w:rPr>
        <w:t>, které dílo podrobně specifikují</w:t>
      </w:r>
      <w:r w:rsidRPr="009E7DDC">
        <w:rPr>
          <w:rFonts w:ascii="Arial" w:hAnsi="Arial" w:cs="Arial"/>
          <w:color w:val="auto"/>
          <w:sz w:val="22"/>
        </w:rPr>
        <w:t>.</w:t>
      </w:r>
      <w:r w:rsidRPr="009E7DDC">
        <w:rPr>
          <w:rFonts w:ascii="Arial" w:hAnsi="Arial" w:cs="Arial"/>
          <w:color w:val="auto"/>
        </w:rPr>
        <w:t xml:space="preserve">  </w:t>
      </w:r>
      <w:r w:rsidRPr="009E7DDC">
        <w:rPr>
          <w:rFonts w:ascii="Arial" w:hAnsi="Arial" w:cs="Arial"/>
          <w:color w:val="auto"/>
          <w:sz w:val="22"/>
          <w:szCs w:val="22"/>
        </w:rPr>
        <w:t>Zhotovitel prohlašuje, že se podrobně seznámil s veškerou dokumentací, která je pro něho srozumitelná a je připraven</w:t>
      </w:r>
      <w:r>
        <w:rPr>
          <w:rFonts w:ascii="Arial" w:hAnsi="Arial" w:cs="Arial"/>
          <w:color w:val="auto"/>
          <w:sz w:val="22"/>
          <w:szCs w:val="22"/>
        </w:rPr>
        <w:t xml:space="preserve"> a schopen</w:t>
      </w:r>
      <w:r w:rsidRPr="009E7DDC">
        <w:rPr>
          <w:rFonts w:ascii="Arial" w:hAnsi="Arial" w:cs="Arial"/>
          <w:color w:val="auto"/>
          <w:sz w:val="22"/>
          <w:szCs w:val="22"/>
        </w:rPr>
        <w:t xml:space="preserve"> poskytnout objednateli sám či prostřednictvím poddodavatelů veškeré plnění sjednané v této smlouvě.</w:t>
      </w:r>
    </w:p>
    <w:p w14:paraId="2DBDC580" w14:textId="6D54B0F5" w:rsidR="00E9658C" w:rsidRPr="002903BE" w:rsidRDefault="00E9658C" w:rsidP="00E15202">
      <w:pPr>
        <w:numPr>
          <w:ilvl w:val="0"/>
          <w:numId w:val="2"/>
        </w:numPr>
        <w:tabs>
          <w:tab w:val="clear" w:pos="567"/>
        </w:tabs>
        <w:spacing w:before="120"/>
        <w:jc w:val="both"/>
        <w:rPr>
          <w:rFonts w:cs="Arial"/>
        </w:rPr>
      </w:pPr>
      <w:r w:rsidRPr="006F30F0">
        <w:rPr>
          <w:szCs w:val="22"/>
        </w:rPr>
        <w:t>Zhotovitel zastává pozici generálního zhotovitele a dodavatele, čímž je mimo jiné povinen koordinovat veškeré práce a činnosti účastníků procesu provádění díla</w:t>
      </w:r>
      <w:r w:rsidR="009065D7">
        <w:rPr>
          <w:szCs w:val="22"/>
        </w:rPr>
        <w:t>.</w:t>
      </w:r>
      <w:r w:rsidRPr="006F30F0">
        <w:rPr>
          <w:szCs w:val="22"/>
        </w:rPr>
        <w:t xml:space="preserve"> </w:t>
      </w:r>
    </w:p>
    <w:p w14:paraId="644E8435" w14:textId="77777777"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Zhotovitel prohlašuje, že on či jeho </w:t>
      </w:r>
      <w:r>
        <w:rPr>
          <w:rFonts w:cs="Arial"/>
        </w:rPr>
        <w:t xml:space="preserve">případní </w:t>
      </w:r>
      <w:r w:rsidRPr="002903BE">
        <w:rPr>
          <w:rFonts w:cs="Arial"/>
        </w:rPr>
        <w:t>poddodavatelé disponují potřebnými oprávněními, odbornými znalostmi a kapacitami potřebnými k poskytnutí plnění dle této smlouvy.</w:t>
      </w:r>
    </w:p>
    <w:p w14:paraId="0826D91F" w14:textId="77777777" w:rsidR="00E9658C" w:rsidRPr="009065D7" w:rsidRDefault="00E9658C" w:rsidP="00E9658C">
      <w:pPr>
        <w:ind w:left="-11"/>
        <w:rPr>
          <w:b/>
          <w:sz w:val="16"/>
          <w:szCs w:val="16"/>
        </w:rPr>
      </w:pPr>
    </w:p>
    <w:p w14:paraId="556441AB" w14:textId="77777777" w:rsidR="00E9658C" w:rsidRDefault="00E9658C" w:rsidP="00E9658C">
      <w:pPr>
        <w:pStyle w:val="Odstavecseseznamem"/>
        <w:numPr>
          <w:ilvl w:val="0"/>
          <w:numId w:val="1"/>
        </w:numPr>
        <w:ind w:left="709"/>
        <w:jc w:val="center"/>
        <w:rPr>
          <w:b/>
          <w:sz w:val="28"/>
          <w:szCs w:val="28"/>
        </w:rPr>
      </w:pPr>
      <w:r>
        <w:rPr>
          <w:b/>
          <w:sz w:val="28"/>
          <w:szCs w:val="28"/>
        </w:rPr>
        <w:t>Předmět smlouvy</w:t>
      </w:r>
    </w:p>
    <w:p w14:paraId="3D6E062F" w14:textId="63541A3C" w:rsidR="00E9658C" w:rsidRPr="008245E2" w:rsidRDefault="00E9658C" w:rsidP="00E9658C">
      <w:pPr>
        <w:pStyle w:val="Odstavecseseznamem"/>
        <w:numPr>
          <w:ilvl w:val="1"/>
          <w:numId w:val="3"/>
        </w:numPr>
        <w:tabs>
          <w:tab w:val="left" w:pos="709"/>
        </w:tabs>
        <w:spacing w:before="120"/>
        <w:ind w:left="0" w:firstLine="0"/>
        <w:contextualSpacing w:val="0"/>
        <w:jc w:val="both"/>
        <w:rPr>
          <w:rFonts w:cs="Arial"/>
        </w:rPr>
      </w:pPr>
      <w:r w:rsidRPr="008245E2">
        <w:rPr>
          <w:rFonts w:cs="Arial"/>
        </w:rPr>
        <w:t xml:space="preserve">Zhotovitel se touto smlouvou zavazuje na svůj náklad a nebezpečí pro objednatele řádně a včas provést dílo specifikované </w:t>
      </w:r>
      <w:r w:rsidR="006430D5">
        <w:rPr>
          <w:rFonts w:cs="Arial"/>
        </w:rPr>
        <w:t>touto smlouvou</w:t>
      </w:r>
      <w:r w:rsidRPr="008245E2">
        <w:rPr>
          <w:rFonts w:cs="Arial"/>
        </w:rPr>
        <w:t xml:space="preserve"> a objednatel se zavazuje dokončené dílo převzít a zaplatit zhotoviteli níže sjednanou cenu.</w:t>
      </w:r>
    </w:p>
    <w:p w14:paraId="40F01E3B" w14:textId="0CEC27C8" w:rsidR="00E9658C" w:rsidRPr="00D1424D" w:rsidRDefault="00E9658C" w:rsidP="00E9658C">
      <w:pPr>
        <w:pStyle w:val="Odstavecseseznamem"/>
        <w:numPr>
          <w:ilvl w:val="1"/>
          <w:numId w:val="3"/>
        </w:numPr>
        <w:spacing w:before="120"/>
        <w:ind w:left="0" w:firstLine="0"/>
        <w:contextualSpacing w:val="0"/>
        <w:jc w:val="both"/>
        <w:rPr>
          <w:rFonts w:cs="Arial"/>
        </w:rPr>
      </w:pPr>
      <w:r w:rsidRPr="000A3664">
        <w:rPr>
          <w:rFonts w:cs="Arial"/>
        </w:rPr>
        <w:t xml:space="preserve">Zhotovitel se zavazuje v rámci rozsahu sjednaného díla provést veškeré práce včetně všech pomocných prací a prací technicky náležejících k řádnému a kvalitnímu provedení díla a souvisejících dodávek a služeb, bez ohledu na to, zda jsou obsaženy v textové, výkresové či rozpočtové části, jakož i práce, které jsou definované touto smlouvou či práce, které v dokumentaci sice detailně obsaženy </w:t>
      </w:r>
      <w:r w:rsidRPr="000A3664">
        <w:rPr>
          <w:rFonts w:cs="Arial"/>
        </w:rPr>
        <w:lastRenderedPageBreak/>
        <w:t xml:space="preserve">nejsou, ale které jsou nezbytné pro řádné provedení díla, a o kterých zhotovitel vzhledem ke své odbornosti měl nebo mohl vědět, že je nutné je provést, a tudíž je i zohlednit v celkové ceně díla. Součásti plnění zhotovitele je taktéž </w:t>
      </w:r>
      <w:r w:rsidRPr="00D1424D">
        <w:rPr>
          <w:rFonts w:cs="Arial"/>
        </w:rPr>
        <w:t>provedení koordinační činnosti jednotlivých profesí a částí projektu v rámci realizace předmětu smlouvy, provedení související inženýrské činnosti a veškerých ostatních dalších činností nutných pro zodpovědné a řádné provedení díla. Smluvní strany se dohodly, že veškeré výše vymezené práce, činnosti dodávky nutné pro řádné provedení díla jsou zahrnuty v celkové ceně díla kalkulované zhotovitelem</w:t>
      </w:r>
      <w:r w:rsidR="005B693D" w:rsidRPr="00D1424D">
        <w:rPr>
          <w:rFonts w:cs="Arial"/>
        </w:rPr>
        <w:t>.</w:t>
      </w:r>
    </w:p>
    <w:p w14:paraId="01C55CEC" w14:textId="77286F53" w:rsidR="008B1127" w:rsidRPr="00D1424D" w:rsidRDefault="00E9658C" w:rsidP="00E9658C">
      <w:pPr>
        <w:pStyle w:val="Odstavecseseznamem"/>
        <w:numPr>
          <w:ilvl w:val="1"/>
          <w:numId w:val="3"/>
        </w:numPr>
        <w:spacing w:before="120"/>
        <w:contextualSpacing w:val="0"/>
        <w:jc w:val="both"/>
        <w:rPr>
          <w:rFonts w:cs="Arial"/>
        </w:rPr>
      </w:pPr>
      <w:r w:rsidRPr="00D1424D">
        <w:rPr>
          <w:rFonts w:cs="Arial"/>
        </w:rPr>
        <w:t xml:space="preserve">Součástí plnění zhotovitele </w:t>
      </w:r>
      <w:r w:rsidR="00AD3C76" w:rsidRPr="00D1424D">
        <w:rPr>
          <w:rFonts w:cs="Arial"/>
        </w:rPr>
        <w:t xml:space="preserve">v rámci sjednané ceny za dílo </w:t>
      </w:r>
      <w:r w:rsidRPr="00D1424D">
        <w:rPr>
          <w:rFonts w:cs="Arial"/>
        </w:rPr>
        <w:t>dle této smlouvy je také:</w:t>
      </w:r>
    </w:p>
    <w:p w14:paraId="56C49027" w14:textId="5BF50EB5" w:rsidR="00E9658C" w:rsidRPr="00D1424D" w:rsidRDefault="008B1127" w:rsidP="00B32D1B">
      <w:pPr>
        <w:spacing w:before="120"/>
        <w:jc w:val="both"/>
        <w:rPr>
          <w:rFonts w:cs="Arial"/>
        </w:rPr>
      </w:pPr>
      <w:r w:rsidRPr="00D1424D">
        <w:rPr>
          <w:rFonts w:cs="Arial"/>
        </w:rPr>
        <w:t>obecné skutečnosti</w:t>
      </w:r>
      <w:r w:rsidR="00E9658C" w:rsidRPr="00D1424D">
        <w:rPr>
          <w:rFonts w:cs="Arial"/>
        </w:rPr>
        <w:t xml:space="preserve"> </w:t>
      </w:r>
    </w:p>
    <w:p w14:paraId="35C10CCB" w14:textId="4EFDC592" w:rsidR="00E9658C" w:rsidRPr="00B247EA" w:rsidRDefault="00E9658C" w:rsidP="001E5F72">
      <w:pPr>
        <w:pStyle w:val="Odstavecseseznamem"/>
        <w:numPr>
          <w:ilvl w:val="0"/>
          <w:numId w:val="22"/>
        </w:numPr>
        <w:spacing w:before="120"/>
        <w:ind w:left="709" w:hanging="567"/>
        <w:jc w:val="both"/>
        <w:rPr>
          <w:rFonts w:cs="Arial"/>
        </w:rPr>
      </w:pPr>
      <w:r w:rsidRPr="00B247EA">
        <w:rPr>
          <w:rFonts w:cs="Arial"/>
        </w:rPr>
        <w:t>zřízení staveniště, jeho provoz a zabezpečení,</w:t>
      </w:r>
    </w:p>
    <w:p w14:paraId="4A1494B2" w14:textId="474AE494" w:rsidR="00E9658C" w:rsidRPr="00D1424D" w:rsidRDefault="00E9658C" w:rsidP="001E5F72">
      <w:pPr>
        <w:pStyle w:val="Odstavecseseznamem"/>
        <w:numPr>
          <w:ilvl w:val="0"/>
          <w:numId w:val="22"/>
        </w:numPr>
        <w:spacing w:before="120"/>
        <w:ind w:left="709" w:hanging="567"/>
        <w:jc w:val="both"/>
        <w:rPr>
          <w:rFonts w:cs="Arial"/>
        </w:rPr>
      </w:pPr>
      <w:r w:rsidRPr="00D1424D">
        <w:rPr>
          <w:rFonts w:cs="Arial"/>
        </w:rPr>
        <w:t>provedení veškerých nezbytných zkoušek a revizí,</w:t>
      </w:r>
      <w:r w:rsidR="00546E3E">
        <w:rPr>
          <w:rFonts w:cs="Arial"/>
        </w:rPr>
        <w:t xml:space="preserve"> kde se jedná zejména o tlakové zkoušky, protokoly o proplachu, protokoly o </w:t>
      </w:r>
      <w:r w:rsidR="007C603A">
        <w:rPr>
          <w:rFonts w:cs="Arial"/>
        </w:rPr>
        <w:t>dezinfekci, topné zkoušky (v případě zásahu do otopné soustavy), elektrická revize, zkoušky a revize požárních vodovodů apod., zavedení požární knihy ve věci požárních ucpávek</w:t>
      </w:r>
      <w:r w:rsidR="00B90BFB">
        <w:rPr>
          <w:rFonts w:cs="Arial"/>
        </w:rPr>
        <w:t>, protokol o kontrolním měření intenzity osvětlení nových svítidel v daných prostorech a dále výpočet osvětlení na konkrétní typy nových svítidel</w:t>
      </w:r>
      <w:r w:rsidR="007C603A">
        <w:rPr>
          <w:rFonts w:cs="Arial"/>
        </w:rPr>
        <w:t xml:space="preserve"> atp.,</w:t>
      </w:r>
    </w:p>
    <w:p w14:paraId="46F4A785" w14:textId="1B2817B3" w:rsidR="000C7580" w:rsidRPr="00D1424D" w:rsidRDefault="00E9658C" w:rsidP="001E5F72">
      <w:pPr>
        <w:pStyle w:val="Odstavecseseznamem"/>
        <w:numPr>
          <w:ilvl w:val="0"/>
          <w:numId w:val="22"/>
        </w:numPr>
        <w:spacing w:before="120"/>
        <w:ind w:left="709" w:hanging="567"/>
        <w:jc w:val="both"/>
        <w:rPr>
          <w:rFonts w:cs="Arial"/>
        </w:rPr>
      </w:pPr>
      <w:r w:rsidRPr="00D1424D">
        <w:rPr>
          <w:rFonts w:cs="Arial"/>
        </w:rPr>
        <w:t>zaškolení obsluhy instalovaných technologií v potřebném rozsahu,</w:t>
      </w:r>
      <w:r w:rsidR="007C603A">
        <w:rPr>
          <w:rFonts w:cs="Arial"/>
        </w:rPr>
        <w:t xml:space="preserve"> tedy mj. zaškolení údržby ve</w:t>
      </w:r>
      <w:r w:rsidR="006E7B90">
        <w:rPr>
          <w:rFonts w:cs="Arial"/>
        </w:rPr>
        <w:t> </w:t>
      </w:r>
      <w:r w:rsidR="007C603A">
        <w:rPr>
          <w:rFonts w:cs="Arial"/>
        </w:rPr>
        <w:t>věci seznámení se systémem, uzavíracími ventily a jejich lokalizací atp.,</w:t>
      </w:r>
    </w:p>
    <w:p w14:paraId="20EE0475" w14:textId="03C5665D" w:rsidR="00E9658C" w:rsidRPr="00D1424D" w:rsidRDefault="002B40B8" w:rsidP="001E5F72">
      <w:pPr>
        <w:pStyle w:val="Odstavecseseznamem"/>
        <w:numPr>
          <w:ilvl w:val="0"/>
          <w:numId w:val="22"/>
        </w:numPr>
        <w:spacing w:before="120"/>
        <w:ind w:left="709" w:hanging="567"/>
        <w:jc w:val="both"/>
        <w:rPr>
          <w:rFonts w:cs="Arial"/>
          <w:strike/>
        </w:rPr>
      </w:pPr>
      <w:r w:rsidRPr="00D1424D">
        <w:rPr>
          <w:rFonts w:cs="Arial"/>
        </w:rPr>
        <w:t>zajištění bezpečnosti osob a majetku</w:t>
      </w:r>
      <w:r w:rsidR="00E9658C" w:rsidRPr="00D1424D">
        <w:rPr>
          <w:rFonts w:cs="Arial"/>
        </w:rPr>
        <w:t>,</w:t>
      </w:r>
      <w:r w:rsidRPr="00D1424D">
        <w:rPr>
          <w:rFonts w:cs="Arial"/>
        </w:rPr>
        <w:t xml:space="preserve"> včetně kontroly dodržování bezpečnosti práce a ochrany životního prostředí,</w:t>
      </w:r>
    </w:p>
    <w:p w14:paraId="662DB0A7" w14:textId="0B4F077C" w:rsidR="00E9658C" w:rsidRPr="00D1424D" w:rsidRDefault="00E9658C" w:rsidP="001E5F72">
      <w:pPr>
        <w:pStyle w:val="Odstavecseseznamem"/>
        <w:numPr>
          <w:ilvl w:val="0"/>
          <w:numId w:val="22"/>
        </w:numPr>
        <w:spacing w:before="120"/>
        <w:ind w:left="709" w:hanging="567"/>
        <w:jc w:val="both"/>
        <w:rPr>
          <w:rFonts w:cs="Arial"/>
        </w:rPr>
      </w:pPr>
      <w:r w:rsidRPr="00D1424D">
        <w:rPr>
          <w:rFonts w:cs="Arial"/>
        </w:rPr>
        <w:t xml:space="preserve">zpracování </w:t>
      </w:r>
      <w:r w:rsidR="000C7580" w:rsidRPr="00D1424D">
        <w:rPr>
          <w:rFonts w:cs="Arial"/>
        </w:rPr>
        <w:t xml:space="preserve"> </w:t>
      </w:r>
      <w:r w:rsidRPr="00D1424D">
        <w:rPr>
          <w:rFonts w:cs="Arial"/>
        </w:rPr>
        <w:t>dokumentace skutečného provedení díla</w:t>
      </w:r>
      <w:r w:rsidR="000C7580" w:rsidRPr="00D1424D">
        <w:rPr>
          <w:rFonts w:cs="Arial"/>
        </w:rPr>
        <w:t xml:space="preserve"> v tištěné a</w:t>
      </w:r>
      <w:r w:rsidR="00EE4E94" w:rsidRPr="00D1424D">
        <w:rPr>
          <w:rFonts w:cs="Arial"/>
        </w:rPr>
        <w:t xml:space="preserve"> </w:t>
      </w:r>
      <w:r w:rsidR="000C7580" w:rsidRPr="00D1424D">
        <w:rPr>
          <w:rFonts w:cs="Arial"/>
        </w:rPr>
        <w:t>elektronické podobě</w:t>
      </w:r>
      <w:r w:rsidRPr="00D1424D">
        <w:rPr>
          <w:rFonts w:cs="Arial"/>
        </w:rPr>
        <w:t>,</w:t>
      </w:r>
    </w:p>
    <w:p w14:paraId="01DEE0B2" w14:textId="1FBE289D" w:rsidR="00E9658C" w:rsidRPr="00D1424D" w:rsidRDefault="000C7580" w:rsidP="001E5F72">
      <w:pPr>
        <w:pStyle w:val="Odstavecseseznamem"/>
        <w:numPr>
          <w:ilvl w:val="0"/>
          <w:numId w:val="22"/>
        </w:numPr>
        <w:spacing w:before="120"/>
        <w:ind w:left="709" w:hanging="567"/>
        <w:jc w:val="both"/>
        <w:rPr>
          <w:rFonts w:cs="Arial"/>
        </w:rPr>
      </w:pPr>
      <w:r w:rsidRPr="00D1424D">
        <w:rPr>
          <w:rFonts w:cs="Arial"/>
        </w:rPr>
        <w:t>zajištění vlastních potřebných médií jako voda, elektřina atd. pro výkon své práce na stavbě</w:t>
      </w:r>
      <w:r w:rsidR="007C603A">
        <w:rPr>
          <w:rFonts w:cs="Arial"/>
        </w:rPr>
        <w:t xml:space="preserve"> (v</w:t>
      </w:r>
      <w:r w:rsidR="006E7B90">
        <w:rPr>
          <w:rFonts w:cs="Arial"/>
        </w:rPr>
        <w:t> </w:t>
      </w:r>
      <w:r w:rsidR="007C603A">
        <w:rPr>
          <w:rFonts w:cs="Arial"/>
        </w:rPr>
        <w:t>případě využití médií v budově se musí nejprve zhotovitel dohodnout s</w:t>
      </w:r>
      <w:r w:rsidR="006E7B90">
        <w:rPr>
          <w:rFonts w:cs="Arial"/>
        </w:rPr>
        <w:t>e zástupci</w:t>
      </w:r>
      <w:r w:rsidR="007C603A">
        <w:rPr>
          <w:rFonts w:cs="Arial"/>
        </w:rPr>
        <w:t xml:space="preserve"> </w:t>
      </w:r>
      <w:r w:rsidR="006E7B90">
        <w:rPr>
          <w:rFonts w:cs="Arial"/>
        </w:rPr>
        <w:t>předmětné</w:t>
      </w:r>
      <w:r w:rsidR="007C603A">
        <w:rPr>
          <w:rFonts w:cs="Arial"/>
        </w:rPr>
        <w:t xml:space="preserve"> </w:t>
      </w:r>
      <w:r w:rsidR="006E7B90">
        <w:rPr>
          <w:rFonts w:cs="Arial"/>
        </w:rPr>
        <w:t>budovy</w:t>
      </w:r>
      <w:r w:rsidR="007C603A">
        <w:rPr>
          <w:rFonts w:cs="Arial"/>
        </w:rPr>
        <w:t xml:space="preserve"> o peněžní náhradě za využitá média)</w:t>
      </w:r>
      <w:r w:rsidR="005B693D" w:rsidRPr="00D1424D">
        <w:rPr>
          <w:rFonts w:cs="Arial"/>
        </w:rPr>
        <w:t>,</w:t>
      </w:r>
      <w:r w:rsidR="006E7B90">
        <w:rPr>
          <w:rFonts w:cs="Arial"/>
        </w:rPr>
        <w:t xml:space="preserve"> kde objednatel však nebude případné spory mezi zhotovitelem a zástupci předmětné budovy řešit, avšak nevypořádání závazků zhotovitele vůči zástupcům předmětné budovy znemožňují převzetí díla objednatelem,</w:t>
      </w:r>
    </w:p>
    <w:p w14:paraId="2DF6A0F1" w14:textId="4F01C493" w:rsidR="00E9658C" w:rsidRPr="00D1424D" w:rsidRDefault="00E9658C" w:rsidP="001E5F72">
      <w:pPr>
        <w:pStyle w:val="Odstavecseseznamem"/>
        <w:numPr>
          <w:ilvl w:val="0"/>
          <w:numId w:val="22"/>
        </w:numPr>
        <w:spacing w:before="120"/>
        <w:ind w:left="709" w:hanging="567"/>
        <w:jc w:val="both"/>
        <w:rPr>
          <w:rFonts w:cs="Arial"/>
        </w:rPr>
      </w:pPr>
      <w:r w:rsidRPr="00D1424D">
        <w:rPr>
          <w:rFonts w:cs="Arial"/>
        </w:rPr>
        <w:t>naložení se vzniklými odpady v souladu s právními předpisy,</w:t>
      </w:r>
      <w:r w:rsidR="007C603A">
        <w:rPr>
          <w:rFonts w:cs="Arial"/>
        </w:rPr>
        <w:t xml:space="preserve"> kdy objednatel pouze a výhradně uznává vážní lístky, které budou obsahovat všechny legislativou dané údaje, kde dále bez</w:t>
      </w:r>
      <w:r w:rsidR="00D13CF2">
        <w:rPr>
          <w:rFonts w:cs="Arial"/>
        </w:rPr>
        <w:t> </w:t>
      </w:r>
      <w:r w:rsidR="007C603A">
        <w:rPr>
          <w:rFonts w:cs="Arial"/>
        </w:rPr>
        <w:t>originálních vážních lístků není možné fakturovat likvidaci odpadů a s tím spojené nakládky a</w:t>
      </w:r>
      <w:r w:rsidR="00D13CF2">
        <w:rPr>
          <w:rFonts w:cs="Arial"/>
        </w:rPr>
        <w:t> </w:t>
      </w:r>
      <w:r w:rsidR="007C603A">
        <w:rPr>
          <w:rFonts w:cs="Arial"/>
        </w:rPr>
        <w:t>odvozy na skládku atp.,</w:t>
      </w:r>
    </w:p>
    <w:p w14:paraId="698906E7" w14:textId="598BABC0" w:rsidR="00E9658C" w:rsidRPr="00D1424D" w:rsidRDefault="00E9658C" w:rsidP="001E5F72">
      <w:pPr>
        <w:pStyle w:val="Odstavecseseznamem"/>
        <w:numPr>
          <w:ilvl w:val="0"/>
          <w:numId w:val="22"/>
        </w:numPr>
        <w:spacing w:before="120"/>
        <w:ind w:left="709" w:hanging="567"/>
        <w:jc w:val="both"/>
        <w:rPr>
          <w:rFonts w:cs="Arial"/>
        </w:rPr>
      </w:pPr>
      <w:r w:rsidRPr="00D1424D">
        <w:rPr>
          <w:rFonts w:cs="Arial"/>
        </w:rPr>
        <w:t>průběžné pořizování podrobné fotodokumentace všech fází provádění díla, vč. fotodokumentace předaného staveniště před zahájením provádění díla, fotodokumentace všech zakrývaných částí apod.</w:t>
      </w:r>
      <w:r w:rsidR="00905791" w:rsidRPr="00D1424D">
        <w:rPr>
          <w:rFonts w:cs="Arial"/>
        </w:rPr>
        <w:t>,</w:t>
      </w:r>
    </w:p>
    <w:p w14:paraId="73F1851D" w14:textId="62B0150E" w:rsidR="002B40B8" w:rsidRPr="00D1424D" w:rsidRDefault="0062352C" w:rsidP="001E5F72">
      <w:pPr>
        <w:pStyle w:val="Odstavecseseznamem"/>
        <w:numPr>
          <w:ilvl w:val="0"/>
          <w:numId w:val="22"/>
        </w:numPr>
        <w:spacing w:before="120"/>
        <w:ind w:left="709" w:hanging="567"/>
        <w:jc w:val="both"/>
        <w:rPr>
          <w:rFonts w:cs="Arial"/>
        </w:rPr>
      </w:pPr>
      <w:r w:rsidRPr="00D1424D">
        <w:rPr>
          <w:rFonts w:cs="Arial"/>
        </w:rPr>
        <w:t>zajištění pasportizace a zajištění ochrany stávajících interiérů a stávajícího vnitřního vybavení před</w:t>
      </w:r>
      <w:r w:rsidR="00B32D1B" w:rsidRPr="00D1424D">
        <w:rPr>
          <w:rFonts w:cs="Arial"/>
        </w:rPr>
        <w:t> </w:t>
      </w:r>
      <w:r w:rsidRPr="00D1424D">
        <w:rPr>
          <w:rFonts w:cs="Arial"/>
        </w:rPr>
        <w:t>odcizením</w:t>
      </w:r>
      <w:r w:rsidR="000C7580" w:rsidRPr="00D1424D">
        <w:rPr>
          <w:rFonts w:cs="Arial"/>
        </w:rPr>
        <w:t xml:space="preserve">, </w:t>
      </w:r>
      <w:r w:rsidRPr="00D1424D">
        <w:rPr>
          <w:rFonts w:cs="Arial"/>
        </w:rPr>
        <w:t>poškozením</w:t>
      </w:r>
      <w:r w:rsidR="000C7580" w:rsidRPr="00D1424D">
        <w:rPr>
          <w:rFonts w:cs="Arial"/>
        </w:rPr>
        <w:t xml:space="preserve"> či znečištěním</w:t>
      </w:r>
      <w:r w:rsidRPr="00D1424D">
        <w:rPr>
          <w:rFonts w:cs="Arial"/>
        </w:rPr>
        <w:t>,</w:t>
      </w:r>
      <w:r w:rsidR="007C603A">
        <w:rPr>
          <w:rFonts w:cs="Arial"/>
        </w:rPr>
        <w:t xml:space="preserve"> tedy dále zhotovitel mj. zajišťuje potřebný přesun a</w:t>
      </w:r>
      <w:r w:rsidR="00D13CF2">
        <w:rPr>
          <w:rFonts w:cs="Arial"/>
        </w:rPr>
        <w:t> </w:t>
      </w:r>
      <w:r w:rsidR="007C603A">
        <w:rPr>
          <w:rFonts w:cs="Arial"/>
        </w:rPr>
        <w:t>zakrytí nábytku a jednotlivého vybavení (zejména upozorňujeme na místnost kuchyně), jeho</w:t>
      </w:r>
      <w:r w:rsidR="00D13CF2">
        <w:rPr>
          <w:rFonts w:cs="Arial"/>
        </w:rPr>
        <w:t> </w:t>
      </w:r>
      <w:r w:rsidR="007C603A">
        <w:rPr>
          <w:rFonts w:cs="Arial"/>
        </w:rPr>
        <w:t>zpětné rozmístění a mokré očištění atp.,</w:t>
      </w:r>
    </w:p>
    <w:p w14:paraId="35A57B57" w14:textId="0C51BE02" w:rsidR="000C7580" w:rsidRPr="00D1424D" w:rsidRDefault="00FE4B92" w:rsidP="001E5F72">
      <w:pPr>
        <w:pStyle w:val="Odstavecseseznamem"/>
        <w:numPr>
          <w:ilvl w:val="0"/>
          <w:numId w:val="22"/>
        </w:numPr>
        <w:spacing w:before="120"/>
        <w:ind w:left="709" w:hanging="567"/>
        <w:jc w:val="both"/>
        <w:rPr>
          <w:rFonts w:cs="Arial"/>
        </w:rPr>
      </w:pPr>
      <w:r w:rsidRPr="00D1424D">
        <w:rPr>
          <w:rFonts w:cs="Arial"/>
        </w:rPr>
        <w:t>upozorňovat včas a předem na případné odlišnosti z projektové dokumentace od skutečnosti na</w:t>
      </w:r>
      <w:r w:rsidR="00B32D1B" w:rsidRPr="00D1424D">
        <w:rPr>
          <w:rFonts w:cs="Arial"/>
        </w:rPr>
        <w:t> </w:t>
      </w:r>
      <w:r w:rsidRPr="00D1424D">
        <w:rPr>
          <w:rFonts w:cs="Arial"/>
        </w:rPr>
        <w:t>stavbě; navrhovat realizovatelná řešení na stavbě; v případě změn oproti projektové dokumentaci vytvořit ucelenou dokumentaci návrhu (technický popis, výkresové zkreslení, atp.) včetně cenového změnového listu a tyto předat objednateli a technickému dozoru stavebníka k projednání; objednatel si vyhrazuje na rozhodnutí alespoň 7 dnů, avšak skutečnosti znamenající potřebu dodatku ke smlouvě o dílo, tedy např. změna ceny, zde si objednatel vyčleňuje čas na</w:t>
      </w:r>
      <w:r w:rsidR="00A768C7">
        <w:rPr>
          <w:rFonts w:cs="Arial"/>
        </w:rPr>
        <w:t> </w:t>
      </w:r>
      <w:r w:rsidRPr="00D1424D">
        <w:rPr>
          <w:rFonts w:cs="Arial"/>
        </w:rPr>
        <w:t>rozhodnutí do doby nejbližšího konání Rady města Blansko a to tak, že odevzdání materiálu do</w:t>
      </w:r>
      <w:r w:rsidR="00A768C7">
        <w:rPr>
          <w:rFonts w:cs="Arial"/>
        </w:rPr>
        <w:t> </w:t>
      </w:r>
      <w:r w:rsidRPr="00D1424D">
        <w:rPr>
          <w:rFonts w:cs="Arial"/>
        </w:rPr>
        <w:t>Rady města Blansko je nutné min.</w:t>
      </w:r>
      <w:r w:rsidR="00B32D1B" w:rsidRPr="00D1424D">
        <w:rPr>
          <w:rFonts w:cs="Arial"/>
        </w:rPr>
        <w:t> </w:t>
      </w:r>
      <w:r w:rsidRPr="00D1424D">
        <w:rPr>
          <w:rFonts w:cs="Arial"/>
        </w:rPr>
        <w:t>14</w:t>
      </w:r>
      <w:r w:rsidR="00B32D1B" w:rsidRPr="00D1424D">
        <w:rPr>
          <w:rFonts w:cs="Arial"/>
        </w:rPr>
        <w:t> </w:t>
      </w:r>
      <w:r w:rsidRPr="00D1424D">
        <w:rPr>
          <w:rFonts w:cs="Arial"/>
        </w:rPr>
        <w:t>dnů před jejím konáním</w:t>
      </w:r>
      <w:r w:rsidR="008E664E" w:rsidRPr="00D1424D">
        <w:rPr>
          <w:rFonts w:cs="Arial"/>
        </w:rPr>
        <w:t xml:space="preserve"> (termíny konání městských rad jsou k dispozici na webových stránkách města Blansko)</w:t>
      </w:r>
      <w:r w:rsidR="004D798B" w:rsidRPr="00D1424D">
        <w:rPr>
          <w:rFonts w:cs="Arial"/>
        </w:rPr>
        <w:t>,</w:t>
      </w:r>
      <w:r w:rsidRPr="00D1424D">
        <w:rPr>
          <w:rFonts w:cs="Arial"/>
        </w:rPr>
        <w:t xml:space="preserve"> </w:t>
      </w:r>
    </w:p>
    <w:p w14:paraId="7E5C49BD" w14:textId="07F4D2E9" w:rsidR="0062352C" w:rsidRPr="00D1424D" w:rsidRDefault="000C7580" w:rsidP="001E5F72">
      <w:pPr>
        <w:pStyle w:val="Odstavecseseznamem"/>
        <w:numPr>
          <w:ilvl w:val="0"/>
          <w:numId w:val="22"/>
        </w:numPr>
        <w:spacing w:before="120"/>
        <w:ind w:left="709" w:hanging="567"/>
        <w:jc w:val="both"/>
        <w:rPr>
          <w:rFonts w:cs="Arial"/>
        </w:rPr>
      </w:pPr>
      <w:r w:rsidRPr="00D1424D">
        <w:rPr>
          <w:rFonts w:cs="Arial"/>
        </w:rPr>
        <w:t xml:space="preserve">dodržovat </w:t>
      </w:r>
      <w:r w:rsidR="008F4632" w:rsidRPr="00D1424D">
        <w:rPr>
          <w:rFonts w:cs="Arial"/>
        </w:rPr>
        <w:t>vymezenou pracovní dobu</w:t>
      </w:r>
      <w:r w:rsidRPr="00D1424D">
        <w:rPr>
          <w:rFonts w:cs="Arial"/>
        </w:rPr>
        <w:t xml:space="preserve"> </w:t>
      </w:r>
      <w:r w:rsidR="008F4632" w:rsidRPr="00D1424D">
        <w:rPr>
          <w:rFonts w:cs="Arial"/>
        </w:rPr>
        <w:t xml:space="preserve">uvedenou </w:t>
      </w:r>
      <w:r w:rsidRPr="00D1424D">
        <w:rPr>
          <w:rFonts w:cs="Arial"/>
        </w:rPr>
        <w:t>dále v této smlouvě o dílo</w:t>
      </w:r>
      <w:r w:rsidR="008F4632" w:rsidRPr="00D1424D">
        <w:rPr>
          <w:rFonts w:cs="Arial"/>
        </w:rPr>
        <w:t xml:space="preserve"> pro</w:t>
      </w:r>
      <w:r w:rsidRPr="00D1424D">
        <w:rPr>
          <w:rFonts w:cs="Arial"/>
        </w:rPr>
        <w:t xml:space="preserve"> přístup na</w:t>
      </w:r>
      <w:r w:rsidR="00B32D1B" w:rsidRPr="00D1424D">
        <w:rPr>
          <w:rFonts w:cs="Arial"/>
        </w:rPr>
        <w:t> </w:t>
      </w:r>
      <w:r w:rsidRPr="00D1424D">
        <w:rPr>
          <w:rFonts w:cs="Arial"/>
        </w:rPr>
        <w:t>staveniště</w:t>
      </w:r>
      <w:r w:rsidR="00F94F38" w:rsidRPr="00D1424D">
        <w:rPr>
          <w:rFonts w:cs="Arial"/>
        </w:rPr>
        <w:t xml:space="preserve">, neb </w:t>
      </w:r>
      <w:r w:rsidR="008F4632" w:rsidRPr="00D1424D">
        <w:rPr>
          <w:rFonts w:cs="Arial"/>
        </w:rPr>
        <w:t xml:space="preserve">zhotovitel </w:t>
      </w:r>
      <w:r w:rsidR="00F94F38" w:rsidRPr="00D1424D">
        <w:rPr>
          <w:rFonts w:cs="Arial"/>
        </w:rPr>
        <w:t>neobdrží klíče od budovy</w:t>
      </w:r>
      <w:r w:rsidR="007C603A">
        <w:rPr>
          <w:rFonts w:cs="Arial"/>
        </w:rPr>
        <w:t xml:space="preserve"> a vnitřních místností</w:t>
      </w:r>
      <w:r w:rsidR="0062352C" w:rsidRPr="00D1424D">
        <w:rPr>
          <w:rFonts w:cs="Arial"/>
        </w:rPr>
        <w:t>,</w:t>
      </w:r>
      <w:r w:rsidR="007C603A">
        <w:rPr>
          <w:rFonts w:cs="Arial"/>
        </w:rPr>
        <w:t xml:space="preserve"> kde tak zhotovitel vždy požádá zástupce předmětné budovy o odemčen</w:t>
      </w:r>
      <w:r w:rsidR="00B204A9">
        <w:rPr>
          <w:rFonts w:cs="Arial"/>
        </w:rPr>
        <w:t>í</w:t>
      </w:r>
      <w:r w:rsidR="007C603A">
        <w:rPr>
          <w:rFonts w:cs="Arial"/>
        </w:rPr>
        <w:t xml:space="preserve"> potřebných prostorů a vždy po ukončení činností o jejich zpětné zamčení,</w:t>
      </w:r>
    </w:p>
    <w:p w14:paraId="686F9278" w14:textId="63421031" w:rsidR="008B1127" w:rsidRPr="00D1424D" w:rsidRDefault="00E64FC6" w:rsidP="00B32D1B">
      <w:pPr>
        <w:spacing w:before="120"/>
        <w:jc w:val="both"/>
        <w:rPr>
          <w:rFonts w:cs="Arial"/>
        </w:rPr>
      </w:pPr>
      <w:r w:rsidRPr="00D1424D">
        <w:rPr>
          <w:rFonts w:cs="Arial"/>
        </w:rPr>
        <w:t>konkrétní skutečnosti</w:t>
      </w:r>
    </w:p>
    <w:p w14:paraId="5CCACAF1" w14:textId="49701A91" w:rsidR="00B204A9" w:rsidRDefault="00B204A9" w:rsidP="001E5F72">
      <w:pPr>
        <w:pStyle w:val="Odstavecseseznamem"/>
        <w:numPr>
          <w:ilvl w:val="0"/>
          <w:numId w:val="21"/>
        </w:numPr>
        <w:spacing w:before="120"/>
        <w:ind w:left="709" w:hanging="567"/>
        <w:jc w:val="both"/>
        <w:rPr>
          <w:rFonts w:cs="Arial"/>
        </w:rPr>
      </w:pPr>
      <w:r>
        <w:rPr>
          <w:rFonts w:cs="Arial"/>
        </w:rPr>
        <w:t>při předání a převzetí staveniště předá zhotovitel objednateli podrobný harmonogram prací, ze</w:t>
      </w:r>
      <w:r w:rsidR="00D13CF2">
        <w:rPr>
          <w:rFonts w:cs="Arial"/>
        </w:rPr>
        <w:t> </w:t>
      </w:r>
      <w:r>
        <w:rPr>
          <w:rFonts w:cs="Arial"/>
        </w:rPr>
        <w:t>kterého budou zcela zřejmé termíny jednotlivých prací a též v jakých konkrétních prostorech bude v daný den práce prováděna, přičemž případné změny oproti harmonogramu musí zhotovitel stavby hlásit objednateli</w:t>
      </w:r>
      <w:r w:rsidR="00D13CF2">
        <w:rPr>
          <w:rFonts w:cs="Arial"/>
        </w:rPr>
        <w:t>,</w:t>
      </w:r>
      <w:r>
        <w:rPr>
          <w:rFonts w:cs="Arial"/>
        </w:rPr>
        <w:t xml:space="preserve"> TDS a zástupcům předmětné budovy min. 5 pracovních dnů předem,</w:t>
      </w:r>
    </w:p>
    <w:p w14:paraId="3BA4E990" w14:textId="040D56C5" w:rsidR="00F76969" w:rsidRDefault="00B204A9" w:rsidP="001E5F72">
      <w:pPr>
        <w:pStyle w:val="Odstavecseseznamem"/>
        <w:numPr>
          <w:ilvl w:val="0"/>
          <w:numId w:val="21"/>
        </w:numPr>
        <w:spacing w:before="120"/>
        <w:ind w:left="709" w:hanging="567"/>
        <w:jc w:val="both"/>
        <w:rPr>
          <w:rFonts w:cs="Arial"/>
        </w:rPr>
      </w:pPr>
      <w:r>
        <w:rPr>
          <w:rFonts w:cs="Arial"/>
        </w:rPr>
        <w:t xml:space="preserve">při dokončení jednotlivých činností v dané místnosti, např. demontáže podhledů, připravení nových rozvodů atd., musí zhotovitel předmětnou místnost uklidit a zpřístupnit tak, aby mohla být užívána, neboť není možné dlouhodobě omezovat provoz v budově vzhledem k účelu, ke kterému slouží, kde dále za nejdelší </w:t>
      </w:r>
      <w:r w:rsidR="00D13CF2">
        <w:rPr>
          <w:rFonts w:cs="Arial"/>
        </w:rPr>
        <w:t xml:space="preserve">jednorázovou </w:t>
      </w:r>
      <w:r>
        <w:rPr>
          <w:rFonts w:cs="Arial"/>
        </w:rPr>
        <w:t xml:space="preserve">odstávku místnosti či prostoru se považují maximálně 2 dny </w:t>
      </w:r>
      <w:r>
        <w:rPr>
          <w:rFonts w:cs="Arial"/>
        </w:rPr>
        <w:lastRenderedPageBreak/>
        <w:t>po</w:t>
      </w:r>
      <w:r w:rsidR="00BA31AB">
        <w:rPr>
          <w:rFonts w:cs="Arial"/>
        </w:rPr>
        <w:t> </w:t>
      </w:r>
      <w:r>
        <w:rPr>
          <w:rFonts w:cs="Arial"/>
        </w:rPr>
        <w:t>sobě jdoucí,</w:t>
      </w:r>
    </w:p>
    <w:p w14:paraId="38D844B9" w14:textId="518DB920" w:rsidR="00F76969" w:rsidRDefault="00F76969" w:rsidP="001E5F72">
      <w:pPr>
        <w:pStyle w:val="Odstavecseseznamem"/>
        <w:numPr>
          <w:ilvl w:val="0"/>
          <w:numId w:val="21"/>
        </w:numPr>
        <w:spacing w:before="120"/>
        <w:ind w:left="709" w:hanging="567"/>
        <w:jc w:val="both"/>
        <w:rPr>
          <w:rFonts w:cs="Arial"/>
        </w:rPr>
      </w:pPr>
      <w:r>
        <w:rPr>
          <w:rFonts w:cs="Arial"/>
        </w:rPr>
        <w:t>v místnostech a prostorech, případně v jejich částech, kde budou prováděny nové rozvody vody, budou stávající podhledy demontovány a zlikvidovány zhotovitelem vč. nosných konstrukcí atd. (vše v</w:t>
      </w:r>
      <w:r w:rsidR="00D13CF2">
        <w:rPr>
          <w:rFonts w:cs="Arial"/>
        </w:rPr>
        <w:t xml:space="preserve"> plošném </w:t>
      </w:r>
      <w:r>
        <w:rPr>
          <w:rFonts w:cs="Arial"/>
        </w:rPr>
        <w:t>rozsahu dle projektové dokumentace), a provedeny podhledy nové včetně nosné konstrukce, jejího kotvení atd.,</w:t>
      </w:r>
    </w:p>
    <w:p w14:paraId="5DD47B19" w14:textId="7B9212BB" w:rsidR="00F76969" w:rsidRDefault="00F76969" w:rsidP="001E5F72">
      <w:pPr>
        <w:pStyle w:val="Odstavecseseznamem"/>
        <w:numPr>
          <w:ilvl w:val="0"/>
          <w:numId w:val="21"/>
        </w:numPr>
        <w:spacing w:before="120"/>
        <w:ind w:left="709" w:hanging="567"/>
        <w:jc w:val="both"/>
        <w:rPr>
          <w:rFonts w:cs="Arial"/>
        </w:rPr>
      </w:pPr>
      <w:r>
        <w:rPr>
          <w:rFonts w:cs="Arial"/>
        </w:rPr>
        <w:t>s demontáží podhledů souvisí také demontáž osvětlení, kde dále v některých prostorech bude stávající osvětlení navráceno, v jiných zlikvidováno a nahrazeno dodáním a namontováním nového včetně potřebných rozvodů elektra, kde vše zařizuje zhotovitel stavby, kde dále na všechny úpravy s osvětlením související vystaví zhotovitel stavby elektrickou revizi bez jakýchkoliv závad a z hlediska bezpečnosti za provozuschopnou,</w:t>
      </w:r>
    </w:p>
    <w:p w14:paraId="2DE58965" w14:textId="0928E610" w:rsidR="00F76969" w:rsidRDefault="00F76969" w:rsidP="001E5F72">
      <w:pPr>
        <w:pStyle w:val="Odstavecseseznamem"/>
        <w:numPr>
          <w:ilvl w:val="0"/>
          <w:numId w:val="21"/>
        </w:numPr>
        <w:spacing w:before="120"/>
        <w:ind w:left="709" w:hanging="567"/>
        <w:jc w:val="both"/>
        <w:rPr>
          <w:rFonts w:cs="Arial"/>
        </w:rPr>
      </w:pPr>
      <w:r>
        <w:rPr>
          <w:rFonts w:cs="Arial"/>
        </w:rPr>
        <w:t xml:space="preserve">v prostorech a místnostech, kde </w:t>
      </w:r>
      <w:r w:rsidR="005720B3">
        <w:rPr>
          <w:rFonts w:cs="Arial"/>
        </w:rPr>
        <w:t>bude zdemontováno osvětlení, zajistí zhotovitel po předchozí domluvě se zástupci předmětné budovy dočasné náhradní osvětlení a to až do okamžiku instalace a zprovoznění osvětlení nového (bude-li dočasné osvětlení - jeho instalace vyžadovat elektrickou revizi, pak ji zhotovitel musí vyhotovit</w:t>
      </w:r>
      <w:r w:rsidR="00D13CF2">
        <w:rPr>
          <w:rFonts w:cs="Arial"/>
        </w:rPr>
        <w:t xml:space="preserve"> a předat objednateli a TDS</w:t>
      </w:r>
      <w:r w:rsidR="005720B3">
        <w:rPr>
          <w:rFonts w:cs="Arial"/>
        </w:rPr>
        <w:t xml:space="preserve">), </w:t>
      </w:r>
    </w:p>
    <w:p w14:paraId="61233F4E" w14:textId="74CB2BCD" w:rsidR="005720B3" w:rsidRDefault="00F76969" w:rsidP="001E5F72">
      <w:pPr>
        <w:pStyle w:val="Odstavecseseznamem"/>
        <w:numPr>
          <w:ilvl w:val="0"/>
          <w:numId w:val="21"/>
        </w:numPr>
        <w:spacing w:before="120"/>
        <w:ind w:left="709" w:hanging="567"/>
        <w:jc w:val="both"/>
        <w:rPr>
          <w:rFonts w:cs="Arial"/>
        </w:rPr>
      </w:pPr>
      <w:r>
        <w:rPr>
          <w:rFonts w:cs="Arial"/>
        </w:rPr>
        <w:t>před zahájením demontáže stávajících rozvodů vody a odstávek vody musí zhotovitel nejprve kompletně připravit a provést nové rozvody vody</w:t>
      </w:r>
      <w:r w:rsidR="005720B3">
        <w:rPr>
          <w:rFonts w:cs="Arial"/>
        </w:rPr>
        <w:t xml:space="preserve"> - není možné zdemontovat stávající rozvody a</w:t>
      </w:r>
      <w:r w:rsidR="00D13CF2">
        <w:rPr>
          <w:rFonts w:cs="Arial"/>
        </w:rPr>
        <w:t> </w:t>
      </w:r>
      <w:r w:rsidR="005720B3">
        <w:rPr>
          <w:rFonts w:cs="Arial"/>
        </w:rPr>
        <w:t xml:space="preserve">odstavit tak uživatele jednotlivých bytů od vody, </w:t>
      </w:r>
    </w:p>
    <w:p w14:paraId="5A6B4094" w14:textId="210CE4DC" w:rsidR="00762682" w:rsidRDefault="005720B3" w:rsidP="001E5F72">
      <w:pPr>
        <w:pStyle w:val="Odstavecseseznamem"/>
        <w:numPr>
          <w:ilvl w:val="0"/>
          <w:numId w:val="21"/>
        </w:numPr>
        <w:spacing w:before="120"/>
        <w:ind w:left="709" w:hanging="567"/>
        <w:jc w:val="both"/>
        <w:rPr>
          <w:rFonts w:cs="Arial"/>
        </w:rPr>
      </w:pPr>
      <w:r>
        <w:rPr>
          <w:rFonts w:cs="Arial"/>
        </w:rPr>
        <w:t>po přípravě, tedy instalaci nových rozvodů vody v maximálním možném rozsahu, který je</w:t>
      </w:r>
      <w:r w:rsidR="00D13CF2">
        <w:rPr>
          <w:rFonts w:cs="Arial"/>
        </w:rPr>
        <w:t> </w:t>
      </w:r>
      <w:r>
        <w:rPr>
          <w:rFonts w:cs="Arial"/>
        </w:rPr>
        <w:t>po</w:t>
      </w:r>
      <w:r w:rsidR="00D13CF2">
        <w:rPr>
          <w:rFonts w:cs="Arial"/>
        </w:rPr>
        <w:t> </w:t>
      </w:r>
      <w:r>
        <w:rPr>
          <w:rFonts w:cs="Arial"/>
        </w:rPr>
        <w:t xml:space="preserve">technické stránce </w:t>
      </w:r>
      <w:r w:rsidR="00F450B2">
        <w:rPr>
          <w:rFonts w:cs="Arial"/>
        </w:rPr>
        <w:t xml:space="preserve">reálný, provede zhotovitel stavby přepojení na stávající rozvody (stoupačky atp.), kde provedení přepojů musí být </w:t>
      </w:r>
      <w:r w:rsidR="00762682">
        <w:rPr>
          <w:rFonts w:cs="Arial"/>
        </w:rPr>
        <w:t>provedeno během jednoho dne a to včetně provedení tlakových zkoušek, proplachů a dezinfekcí,</w:t>
      </w:r>
    </w:p>
    <w:p w14:paraId="443E8DBA" w14:textId="77777777" w:rsidR="00762682" w:rsidRDefault="00762682" w:rsidP="001E5F72">
      <w:pPr>
        <w:pStyle w:val="Odstavecseseznamem"/>
        <w:numPr>
          <w:ilvl w:val="0"/>
          <w:numId w:val="21"/>
        </w:numPr>
        <w:spacing w:before="120"/>
        <w:ind w:left="709" w:hanging="567"/>
        <w:jc w:val="both"/>
        <w:rPr>
          <w:rFonts w:cs="Arial"/>
        </w:rPr>
      </w:pPr>
      <w:r>
        <w:rPr>
          <w:rFonts w:cs="Arial"/>
        </w:rPr>
        <w:t>v době jakékoliv odstávky vody musí zhotovitel stavby zajistit náhradní cisternu s pitnou vodou před předmětnou budovou a to v takovém objemu, který je potřebný pro zajištění základních lidských potřeb obyvatelů a pečovatelek předmětné budovy,</w:t>
      </w:r>
    </w:p>
    <w:p w14:paraId="7A0509D6" w14:textId="23F4230A" w:rsidR="00762682" w:rsidRDefault="00762682" w:rsidP="001E5F72">
      <w:pPr>
        <w:pStyle w:val="Odstavecseseznamem"/>
        <w:numPr>
          <w:ilvl w:val="0"/>
          <w:numId w:val="21"/>
        </w:numPr>
        <w:spacing w:before="120"/>
        <w:ind w:left="709" w:hanging="567"/>
        <w:jc w:val="both"/>
        <w:rPr>
          <w:rFonts w:cs="Arial"/>
        </w:rPr>
      </w:pPr>
      <w:r>
        <w:rPr>
          <w:rFonts w:cs="Arial"/>
        </w:rPr>
        <w:t>zhotovitel min</w:t>
      </w:r>
      <w:r w:rsidR="004B0D19">
        <w:rPr>
          <w:rFonts w:cs="Arial"/>
        </w:rPr>
        <w:t>.</w:t>
      </w:r>
      <w:r>
        <w:rPr>
          <w:rFonts w:cs="Arial"/>
        </w:rPr>
        <w:t xml:space="preserve"> 14 kalendářních dní předem oznámí objednateli, TDS a zástupcům </w:t>
      </w:r>
      <w:r w:rsidR="000377C7">
        <w:rPr>
          <w:rFonts w:cs="Arial"/>
        </w:rPr>
        <w:t>předmětné budovy</w:t>
      </w:r>
      <w:r>
        <w:rPr>
          <w:rFonts w:cs="Arial"/>
        </w:rPr>
        <w:t xml:space="preserve"> termín přepoje nově připravených rozvodů vody na stávající rozvody vody a s tím spojenou odstávku, kde dále zhotovitel bere na vědomí situaci, že termín nelze po jeho nahlášení měnit,</w:t>
      </w:r>
    </w:p>
    <w:p w14:paraId="60E19FAE" w14:textId="16DD3EA0" w:rsidR="00762682" w:rsidRDefault="00762682" w:rsidP="001E5F72">
      <w:pPr>
        <w:pStyle w:val="Odstavecseseznamem"/>
        <w:numPr>
          <w:ilvl w:val="0"/>
          <w:numId w:val="21"/>
        </w:numPr>
        <w:spacing w:before="120"/>
        <w:ind w:left="709" w:hanging="567"/>
        <w:jc w:val="both"/>
        <w:rPr>
          <w:rFonts w:cs="Arial"/>
        </w:rPr>
      </w:pPr>
      <w:r>
        <w:rPr>
          <w:rFonts w:cs="Arial"/>
        </w:rPr>
        <w:t>napojení na svislé rozvody (stoupačky) vody bude pr</w:t>
      </w:r>
      <w:r w:rsidR="00D61054">
        <w:rPr>
          <w:rFonts w:cs="Arial"/>
        </w:rPr>
        <w:t xml:space="preserve">ovedeno pomocí nových ventilů, </w:t>
      </w:r>
      <w:r>
        <w:rPr>
          <w:rFonts w:cs="Arial"/>
        </w:rPr>
        <w:t xml:space="preserve">kohoutů </w:t>
      </w:r>
      <w:r w:rsidR="00D61054">
        <w:rPr>
          <w:rFonts w:cs="Arial"/>
        </w:rPr>
        <w:t xml:space="preserve">atp. </w:t>
      </w:r>
      <w:r>
        <w:rPr>
          <w:rFonts w:cs="Arial"/>
        </w:rPr>
        <w:t>dle projektové dokumentace,</w:t>
      </w:r>
    </w:p>
    <w:p w14:paraId="60901AF8" w14:textId="74C40D6A" w:rsidR="000B4F02" w:rsidRDefault="00762682" w:rsidP="001E5F72">
      <w:pPr>
        <w:pStyle w:val="Odstavecseseznamem"/>
        <w:numPr>
          <w:ilvl w:val="0"/>
          <w:numId w:val="21"/>
        </w:numPr>
        <w:spacing w:before="120"/>
        <w:ind w:left="709" w:hanging="567"/>
        <w:jc w:val="both"/>
        <w:rPr>
          <w:rFonts w:cs="Arial"/>
        </w:rPr>
      </w:pPr>
      <w:r>
        <w:rPr>
          <w:rFonts w:cs="Arial"/>
        </w:rPr>
        <w:t xml:space="preserve">zhotovitel včas nahlásí </w:t>
      </w:r>
      <w:r w:rsidR="000B4F02">
        <w:rPr>
          <w:rFonts w:cs="Arial"/>
        </w:rPr>
        <w:t xml:space="preserve">- min. 14 dní předem </w:t>
      </w:r>
      <w:r>
        <w:rPr>
          <w:rFonts w:cs="Arial"/>
        </w:rPr>
        <w:t>potřebu přístupu do těch částí budovy</w:t>
      </w:r>
      <w:r w:rsidR="000B4F02">
        <w:rPr>
          <w:rFonts w:cs="Arial"/>
        </w:rPr>
        <w:t>, které jsou pronajaty třetím subjektů (jóga, posilovna</w:t>
      </w:r>
      <w:r w:rsidR="00D61054">
        <w:rPr>
          <w:rFonts w:cs="Arial"/>
        </w:rPr>
        <w:t xml:space="preserve"> atd.</w:t>
      </w:r>
      <w:r w:rsidR="000B4F02">
        <w:rPr>
          <w:rFonts w:cs="Arial"/>
        </w:rPr>
        <w:t>), a to přímo nájemcům, kde kontakty na ně sdělí objednatel po vyžádání zhotovitelem,</w:t>
      </w:r>
    </w:p>
    <w:p w14:paraId="71DE64A9" w14:textId="20439A5D" w:rsidR="00F4681B" w:rsidRDefault="00755C37" w:rsidP="001E5F72">
      <w:pPr>
        <w:pStyle w:val="Odstavecseseznamem"/>
        <w:numPr>
          <w:ilvl w:val="0"/>
          <w:numId w:val="21"/>
        </w:numPr>
        <w:spacing w:before="120"/>
        <w:ind w:left="709" w:hanging="567"/>
        <w:jc w:val="both"/>
        <w:rPr>
          <w:rFonts w:cs="Arial"/>
        </w:rPr>
      </w:pPr>
      <w:r>
        <w:rPr>
          <w:rFonts w:cs="Arial"/>
        </w:rPr>
        <w:t>zhotovitel si je vědom situace, že obyvateli předmětného objektu jsou staří lidé, kteří vyžadují velmi čas</w:t>
      </w:r>
      <w:r w:rsidR="00F4681B">
        <w:rPr>
          <w:rFonts w:cs="Arial"/>
        </w:rPr>
        <w:t>tou péči pečovatelek</w:t>
      </w:r>
      <w:r w:rsidR="00D61054">
        <w:rPr>
          <w:rFonts w:cs="Arial"/>
        </w:rPr>
        <w:t>,</w:t>
      </w:r>
      <w:r w:rsidR="00F4681B">
        <w:rPr>
          <w:rFonts w:cs="Arial"/>
        </w:rPr>
        <w:t xml:space="preserve"> a proto jakékoliv omezení nad rámec nutnosti při práci zhotovitele tak činí významný zásah do péče o ně,</w:t>
      </w:r>
    </w:p>
    <w:p w14:paraId="249FE975" w14:textId="77777777" w:rsidR="00F4681B" w:rsidRDefault="00F4681B" w:rsidP="001E5F72">
      <w:pPr>
        <w:pStyle w:val="Odstavecseseznamem"/>
        <w:numPr>
          <w:ilvl w:val="0"/>
          <w:numId w:val="21"/>
        </w:numPr>
        <w:spacing w:before="120"/>
        <w:ind w:left="709" w:hanging="567"/>
        <w:jc w:val="both"/>
        <w:rPr>
          <w:rFonts w:cs="Arial"/>
        </w:rPr>
      </w:pPr>
      <w:r>
        <w:rPr>
          <w:rFonts w:cs="Arial"/>
        </w:rPr>
        <w:t>provoz budovy při rekonstrukci stavby nebude přerušen,</w:t>
      </w:r>
    </w:p>
    <w:p w14:paraId="4CB5FBEE" w14:textId="0594A0A7" w:rsidR="00E64FC6" w:rsidRPr="00F4681B" w:rsidRDefault="00DB0D22" w:rsidP="001E5F72">
      <w:pPr>
        <w:pStyle w:val="Odstavecseseznamem"/>
        <w:numPr>
          <w:ilvl w:val="0"/>
          <w:numId w:val="21"/>
        </w:numPr>
        <w:spacing w:before="120"/>
        <w:ind w:left="709" w:hanging="567"/>
        <w:jc w:val="both"/>
        <w:rPr>
          <w:rFonts w:cs="Arial"/>
        </w:rPr>
      </w:pPr>
      <w:r w:rsidRPr="00DB0D22">
        <w:rPr>
          <w:rFonts w:cs="Arial"/>
        </w:rPr>
        <w:t>zřízení zázemí zhotovitele (skladu atp.) není možné uvnitř budovy; v případě potřeby si zhotovitel zřídí venkovní zázemí staveništními buňkami poblíž předmětné budovy, kde konkrétní místa si</w:t>
      </w:r>
      <w:r>
        <w:rPr>
          <w:rFonts w:cs="Arial"/>
        </w:rPr>
        <w:t> </w:t>
      </w:r>
      <w:r w:rsidRPr="00DB0D22">
        <w:rPr>
          <w:rFonts w:cs="Arial"/>
        </w:rPr>
        <w:t>zhotovitel nejprve odsouhlasí s objednatelem a zástupci předmětné budovy (před předáním a</w:t>
      </w:r>
      <w:r>
        <w:rPr>
          <w:rFonts w:cs="Arial"/>
        </w:rPr>
        <w:t> </w:t>
      </w:r>
      <w:r w:rsidRPr="00DB0D22">
        <w:rPr>
          <w:rFonts w:cs="Arial"/>
        </w:rPr>
        <w:t>převzetím díla pak daná místa zhotovitel uvede do původního stavu); komunikační trasy v budově je nutné při realizaci stavby udržovat neustále průchozí (bezbariérově),</w:t>
      </w:r>
    </w:p>
    <w:p w14:paraId="0C7CA5A5" w14:textId="31E3C970" w:rsidR="00F4681B" w:rsidRDefault="00F4681B" w:rsidP="001E5F72">
      <w:pPr>
        <w:pStyle w:val="Odstavecseseznamem"/>
        <w:numPr>
          <w:ilvl w:val="0"/>
          <w:numId w:val="21"/>
        </w:numPr>
        <w:spacing w:before="120"/>
        <w:ind w:left="709" w:hanging="567"/>
        <w:jc w:val="both"/>
        <w:rPr>
          <w:rFonts w:cs="Arial"/>
        </w:rPr>
      </w:pPr>
      <w:r>
        <w:rPr>
          <w:rFonts w:cs="Arial"/>
        </w:rPr>
        <w:t xml:space="preserve">zástupci předmětné </w:t>
      </w:r>
      <w:r w:rsidR="000377C7">
        <w:rPr>
          <w:rFonts w:cs="Arial"/>
        </w:rPr>
        <w:t>budovy</w:t>
      </w:r>
      <w:r>
        <w:rPr>
          <w:rFonts w:cs="Arial"/>
        </w:rPr>
        <w:t xml:space="preserve"> při rekonstrukci budou jmenování při aktu předání a převzetí staveniště,</w:t>
      </w:r>
      <w:r w:rsidR="000377C7">
        <w:rPr>
          <w:rFonts w:cs="Arial"/>
        </w:rPr>
        <w:t xml:space="preserve"> kde při počtu dva a více </w:t>
      </w:r>
      <w:r w:rsidR="00E84EB7">
        <w:rPr>
          <w:rFonts w:cs="Arial"/>
        </w:rPr>
        <w:t xml:space="preserve">se </w:t>
      </w:r>
      <w:r w:rsidR="000377C7">
        <w:rPr>
          <w:rFonts w:cs="Arial"/>
        </w:rPr>
        <w:t xml:space="preserve">má za to, že každý může samostatně rozhodovat, </w:t>
      </w:r>
    </w:p>
    <w:p w14:paraId="17CDBFAC" w14:textId="256436E4" w:rsidR="00D24F50" w:rsidRPr="00F4681B" w:rsidRDefault="00D24F50" w:rsidP="001E5F72">
      <w:pPr>
        <w:pStyle w:val="Odstavecseseznamem"/>
        <w:numPr>
          <w:ilvl w:val="0"/>
          <w:numId w:val="21"/>
        </w:numPr>
        <w:spacing w:before="120"/>
        <w:ind w:left="709" w:hanging="567"/>
        <w:jc w:val="both"/>
        <w:rPr>
          <w:rFonts w:cs="Arial"/>
        </w:rPr>
      </w:pPr>
      <w:r w:rsidRPr="00F4681B">
        <w:rPr>
          <w:rFonts w:cs="Arial"/>
        </w:rPr>
        <w:t>má se za to, že veškeré práce, dodávky a služby související a nutné se zřízením a zprovozněním nových domovních rozvodů, stejně tak jako zrušení těch stávajících, jsou součástí sjednané ceny za dílo</w:t>
      </w:r>
      <w:r w:rsidR="00AE2C4D" w:rsidRPr="00F4681B">
        <w:rPr>
          <w:rFonts w:cs="Arial"/>
        </w:rPr>
        <w:t>,</w:t>
      </w:r>
    </w:p>
    <w:p w14:paraId="54E8E1B2" w14:textId="44D6F7A2" w:rsidR="00F4681B" w:rsidRDefault="00F4681B" w:rsidP="001E5F72">
      <w:pPr>
        <w:pStyle w:val="Odstavecseseznamem"/>
        <w:numPr>
          <w:ilvl w:val="0"/>
          <w:numId w:val="21"/>
        </w:numPr>
        <w:spacing w:before="120"/>
        <w:ind w:left="709" w:hanging="567"/>
        <w:jc w:val="both"/>
        <w:rPr>
          <w:rFonts w:cs="Arial"/>
        </w:rPr>
      </w:pPr>
      <w:r>
        <w:rPr>
          <w:rFonts w:cs="Arial"/>
        </w:rPr>
        <w:t>průběžné provádění mokrého úklidu ve všech prostorech dotčených stavbou zajišťuje zhotovitel, rovněž tak závěrečný finální mokrý úklid,</w:t>
      </w:r>
    </w:p>
    <w:p w14:paraId="4C2A4833" w14:textId="7F0B24E1" w:rsidR="00AD3C76" w:rsidRDefault="00F4681B" w:rsidP="001E5F72">
      <w:pPr>
        <w:pStyle w:val="Odstavecseseznamem"/>
        <w:numPr>
          <w:ilvl w:val="0"/>
          <w:numId w:val="21"/>
        </w:numPr>
        <w:spacing w:before="120"/>
        <w:ind w:left="709" w:hanging="567"/>
        <w:jc w:val="both"/>
        <w:rPr>
          <w:rFonts w:cs="Arial"/>
        </w:rPr>
      </w:pPr>
      <w:r>
        <w:rPr>
          <w:rFonts w:cs="Arial"/>
        </w:rPr>
        <w:t>zhotovitel nesmí svojí činností blokovat přístupy a příjezdy do budovy, a to zejména z důvodu pohybových omezení obyvatelů předmětné budovy a také z d</w:t>
      </w:r>
      <w:r w:rsidR="000377C7">
        <w:rPr>
          <w:rFonts w:cs="Arial"/>
        </w:rPr>
        <w:t>ů</w:t>
      </w:r>
      <w:r>
        <w:rPr>
          <w:rFonts w:cs="Arial"/>
        </w:rPr>
        <w:t>vodu přístupu a příjezdu složek IZS,</w:t>
      </w:r>
    </w:p>
    <w:p w14:paraId="1B5DA576" w14:textId="1A7E81CC" w:rsidR="00AD3C76" w:rsidRPr="00D1424D" w:rsidRDefault="00AD3C76" w:rsidP="001E5F72">
      <w:pPr>
        <w:pStyle w:val="Odstavecseseznamem"/>
        <w:numPr>
          <w:ilvl w:val="0"/>
          <w:numId w:val="21"/>
        </w:numPr>
        <w:spacing w:before="120"/>
        <w:ind w:left="709" w:hanging="567"/>
        <w:jc w:val="both"/>
        <w:rPr>
          <w:rFonts w:cs="Arial"/>
        </w:rPr>
      </w:pPr>
      <w:r w:rsidRPr="00D1424D">
        <w:rPr>
          <w:rFonts w:cs="Arial"/>
        </w:rPr>
        <w:t>zhotovitel zodpovídá za jím budované dílo a to až do poslední přejímky, kterou si</w:t>
      </w:r>
      <w:r w:rsidR="009E13C8" w:rsidRPr="00D1424D">
        <w:rPr>
          <w:rFonts w:cs="Arial"/>
        </w:rPr>
        <w:t> </w:t>
      </w:r>
      <w:r w:rsidRPr="00D1424D">
        <w:rPr>
          <w:rFonts w:cs="Arial"/>
        </w:rPr>
        <w:t xml:space="preserve">objednatel celé dílo včetně vyklizeného staveniště </w:t>
      </w:r>
      <w:r w:rsidR="000377C7">
        <w:rPr>
          <w:rFonts w:cs="Arial"/>
        </w:rPr>
        <w:t xml:space="preserve">a dokladové části </w:t>
      </w:r>
      <w:r w:rsidRPr="00D1424D">
        <w:rPr>
          <w:rFonts w:cs="Arial"/>
        </w:rPr>
        <w:t>převezme,</w:t>
      </w:r>
    </w:p>
    <w:p w14:paraId="1B07791C" w14:textId="206EEA37" w:rsidR="00BF184C" w:rsidRDefault="00AD3C76" w:rsidP="001E5F72">
      <w:pPr>
        <w:pStyle w:val="Odstavecseseznamem"/>
        <w:numPr>
          <w:ilvl w:val="0"/>
          <w:numId w:val="21"/>
        </w:numPr>
        <w:spacing w:before="120"/>
        <w:ind w:left="709" w:hanging="567"/>
        <w:jc w:val="both"/>
        <w:rPr>
          <w:rFonts w:cs="Arial"/>
        </w:rPr>
      </w:pPr>
      <w:r w:rsidRPr="00F4681B">
        <w:rPr>
          <w:rFonts w:cs="Arial"/>
        </w:rPr>
        <w:t xml:space="preserve">požadovat případné vícepráce má právo pouze objednatel, nikoliv zástupci </w:t>
      </w:r>
      <w:r w:rsidR="00445575" w:rsidRPr="00F4681B">
        <w:rPr>
          <w:rFonts w:cs="Arial"/>
        </w:rPr>
        <w:t>předmětné budovy atp</w:t>
      </w:r>
      <w:r w:rsidRPr="00F4681B">
        <w:rPr>
          <w:rFonts w:cs="Arial"/>
        </w:rPr>
        <w:t>.; v</w:t>
      </w:r>
      <w:r w:rsidR="009E13C8" w:rsidRPr="00F4681B">
        <w:rPr>
          <w:rFonts w:cs="Arial"/>
        </w:rPr>
        <w:t> </w:t>
      </w:r>
      <w:r w:rsidRPr="00F4681B">
        <w:rPr>
          <w:rFonts w:cs="Arial"/>
        </w:rPr>
        <w:t xml:space="preserve">případě provedení takovýchto prací bez souhlasu objednatele, nebudou zhotoviteli uhrazeny; </w:t>
      </w:r>
      <w:r w:rsidR="00F027B8" w:rsidRPr="00F4681B">
        <w:rPr>
          <w:rFonts w:cs="Arial"/>
        </w:rPr>
        <w:t>stejně tak</w:t>
      </w:r>
      <w:r w:rsidRPr="00F4681B">
        <w:rPr>
          <w:rFonts w:cs="Arial"/>
        </w:rPr>
        <w:t xml:space="preserve"> </w:t>
      </w:r>
      <w:r w:rsidR="00F027B8" w:rsidRPr="00F4681B">
        <w:rPr>
          <w:rFonts w:cs="Arial"/>
        </w:rPr>
        <w:t>mimo objednatele</w:t>
      </w:r>
      <w:r w:rsidRPr="00F4681B">
        <w:rPr>
          <w:rFonts w:cs="Arial"/>
        </w:rPr>
        <w:t xml:space="preserve"> nemají právo </w:t>
      </w:r>
      <w:r w:rsidR="00F027B8" w:rsidRPr="00F4681B">
        <w:rPr>
          <w:rFonts w:cs="Arial"/>
        </w:rPr>
        <w:t>ostatní subjekty (vyjma technického dozoru po</w:t>
      </w:r>
      <w:r w:rsidR="00A768C7" w:rsidRPr="00F4681B">
        <w:rPr>
          <w:rFonts w:cs="Arial"/>
        </w:rPr>
        <w:t> </w:t>
      </w:r>
      <w:r w:rsidR="00F027B8" w:rsidRPr="00F4681B">
        <w:rPr>
          <w:rFonts w:cs="Arial"/>
        </w:rPr>
        <w:t xml:space="preserve">předchozím souhlasu zástupce objednatele) </w:t>
      </w:r>
      <w:r w:rsidRPr="00F4681B">
        <w:rPr>
          <w:rFonts w:cs="Arial"/>
        </w:rPr>
        <w:t>vyžadovat změny v projektu a bez souhlasu objednatele nemohou být takové změny provedeny</w:t>
      </w:r>
      <w:r w:rsidR="00BF184C">
        <w:rPr>
          <w:rFonts w:cs="Arial"/>
        </w:rPr>
        <w:t>,</w:t>
      </w:r>
    </w:p>
    <w:p w14:paraId="5A1BFFAB" w14:textId="31D2E849" w:rsidR="00B247EA" w:rsidRDefault="00B247EA" w:rsidP="001E5F72">
      <w:pPr>
        <w:pStyle w:val="Odstavecseseznamem"/>
        <w:numPr>
          <w:ilvl w:val="0"/>
          <w:numId w:val="21"/>
        </w:numPr>
        <w:spacing w:before="120"/>
        <w:ind w:left="709" w:hanging="567"/>
        <w:jc w:val="both"/>
        <w:rPr>
          <w:rFonts w:cs="Arial"/>
        </w:rPr>
      </w:pPr>
      <w:r>
        <w:rPr>
          <w:rFonts w:cs="Arial"/>
        </w:rPr>
        <w:t xml:space="preserve">zhotovitel objednatele ubezpečuje, že jednotlivé položky rozpočtu obsahují též dostatečné ztratné, a zhotovitel se nebude domáhat navýšení výkazu výměr, kde dále objednatel vyžaduje provedení díla tak, aby nedocházelo ke spojování krátkých zbylých kousků potrubí, izolace atd., tedy </w:t>
      </w:r>
      <w:r>
        <w:rPr>
          <w:rFonts w:cs="Arial"/>
        </w:rPr>
        <w:lastRenderedPageBreak/>
        <w:t>co</w:t>
      </w:r>
      <w:r w:rsidR="009A428A">
        <w:rPr>
          <w:rFonts w:cs="Arial"/>
        </w:rPr>
        <w:t> </w:t>
      </w:r>
      <w:r>
        <w:rPr>
          <w:rFonts w:cs="Arial"/>
        </w:rPr>
        <w:t>nejméně spojů na potrubí, izolaci apod., což zhotovitel pro odvedení dobré práce bere jako základní samozřejmost,</w:t>
      </w:r>
    </w:p>
    <w:p w14:paraId="17A8DE13" w14:textId="1DF09EA0" w:rsidR="00B247EA" w:rsidRDefault="00B247EA" w:rsidP="001E5F72">
      <w:pPr>
        <w:pStyle w:val="Odstavecseseznamem"/>
        <w:numPr>
          <w:ilvl w:val="0"/>
          <w:numId w:val="21"/>
        </w:numPr>
        <w:spacing w:before="120"/>
        <w:ind w:left="709" w:hanging="567"/>
        <w:jc w:val="both"/>
        <w:rPr>
          <w:rFonts w:cs="Arial"/>
        </w:rPr>
      </w:pPr>
      <w:r>
        <w:rPr>
          <w:rFonts w:cs="Arial"/>
        </w:rPr>
        <w:t>sjednaná cena za dílo v sobě zahrnuje veškeré nutné práce, činnosti, materiály atd., které pro</w:t>
      </w:r>
      <w:r w:rsidR="009A428A">
        <w:rPr>
          <w:rFonts w:cs="Arial"/>
        </w:rPr>
        <w:t> </w:t>
      </w:r>
      <w:r>
        <w:rPr>
          <w:rFonts w:cs="Arial"/>
        </w:rPr>
        <w:t>provedení díla jsou nezbytné, rovněž likvidaci odpadů; zhotovitel měl možnost v rámci výběrového řízení před podáním nabídky zúčastnit se prohlídky místa plnění a vše si tak řádně prohlédnout a zkontrolovat soulad zadávací dokumentace včetně veškerého jejího obsahu se</w:t>
      </w:r>
      <w:r w:rsidR="009A428A">
        <w:rPr>
          <w:rFonts w:cs="Arial"/>
        </w:rPr>
        <w:t> </w:t>
      </w:r>
      <w:r>
        <w:rPr>
          <w:rFonts w:cs="Arial"/>
        </w:rPr>
        <w:t>skutečností.</w:t>
      </w:r>
    </w:p>
    <w:p w14:paraId="52FBEBAA" w14:textId="7220F8C2" w:rsidR="009065D7" w:rsidRPr="00D1424D" w:rsidRDefault="009065D7" w:rsidP="00E9658C">
      <w:pPr>
        <w:pStyle w:val="Odstavecseseznamem"/>
        <w:numPr>
          <w:ilvl w:val="1"/>
          <w:numId w:val="3"/>
        </w:numPr>
        <w:spacing w:before="120"/>
        <w:ind w:left="0" w:firstLine="0"/>
        <w:contextualSpacing w:val="0"/>
        <w:jc w:val="both"/>
        <w:rPr>
          <w:rFonts w:cs="Arial"/>
        </w:rPr>
      </w:pPr>
      <w:r w:rsidRPr="00D1424D">
        <w:rPr>
          <w:rFonts w:cs="Arial"/>
        </w:rPr>
        <w:t>Zhotovitel provede dílo s odbornou péčí tak, aby bylo plně funkční a provozuschopné, odpovídalo smlouvě a tam, kde smlouva nic neurčuje, aby odpovídalo obvyklému účelu, k němuž má dílo sloužit.</w:t>
      </w:r>
    </w:p>
    <w:p w14:paraId="3DF08E29" w14:textId="7E9FC956" w:rsidR="00E9658C" w:rsidRPr="00D1424D" w:rsidRDefault="00E9658C" w:rsidP="00E9658C">
      <w:pPr>
        <w:pStyle w:val="Odstavecseseznamem"/>
        <w:numPr>
          <w:ilvl w:val="1"/>
          <w:numId w:val="3"/>
        </w:numPr>
        <w:spacing w:before="120"/>
        <w:ind w:left="0" w:firstLine="0"/>
        <w:contextualSpacing w:val="0"/>
        <w:jc w:val="both"/>
        <w:rPr>
          <w:rFonts w:cs="Arial"/>
        </w:rPr>
      </w:pPr>
      <w:r w:rsidRPr="00D1424D">
        <w:rPr>
          <w:rFonts w:cs="Arial"/>
        </w:rPr>
        <w:t>Při realizaci předmětu smlouvy je zhotovitel povinen postupovat v souladu s platnými zákony a</w:t>
      </w:r>
      <w:r w:rsidR="0062352C" w:rsidRPr="00D1424D">
        <w:rPr>
          <w:rFonts w:cs="Arial"/>
        </w:rPr>
        <w:t> </w:t>
      </w:r>
      <w:r w:rsidRPr="00D1424D">
        <w:rPr>
          <w:rFonts w:cs="Arial"/>
        </w:rPr>
        <w:t xml:space="preserve">jinými právními předpisy, v souladu s platnými českými technickými normami (ČSN), technickými a kvalitativní podmínkami (TKP) a technologickými předpisy (TP) a uplatňovat pravidla hospodárnosti, efektivnosti a účelnosti vynaložených finančních prostředků. Zhotovitel se zavazuje respektovat veškeré pokyny objednatele, týkající se provádění předmětu smlouvy, a upozorňující na možné porušování smluvních povinností zhotovitele. </w:t>
      </w:r>
    </w:p>
    <w:p w14:paraId="508A8D2A" w14:textId="1F97735D" w:rsidR="00E9658C" w:rsidRDefault="00E9658C" w:rsidP="00E9658C">
      <w:pPr>
        <w:pStyle w:val="Odstavecseseznamem"/>
        <w:numPr>
          <w:ilvl w:val="1"/>
          <w:numId w:val="3"/>
        </w:numPr>
        <w:spacing w:before="120"/>
        <w:ind w:left="0" w:firstLine="0"/>
        <w:contextualSpacing w:val="0"/>
        <w:jc w:val="both"/>
        <w:rPr>
          <w:rFonts w:cs="Arial"/>
        </w:rPr>
      </w:pPr>
      <w:r w:rsidRPr="00D1424D">
        <w:rPr>
          <w:rFonts w:cs="Arial"/>
        </w:rPr>
        <w:t>Zhotovitel má vůči objednateli, v dostatečném časovém předstihu, oznamovací povinnost v případech, které mohou mít neo</w:t>
      </w:r>
      <w:r w:rsidRPr="000A3664">
        <w:rPr>
          <w:rFonts w:cs="Arial"/>
        </w:rPr>
        <w:t>čekávaný a zásadní vliv na provádění díla. Tímto však nevzniká nárok na úpravu smluvních podmínek.</w:t>
      </w:r>
    </w:p>
    <w:p w14:paraId="04EE5988"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Místo a termín plnění</w:t>
      </w:r>
    </w:p>
    <w:p w14:paraId="3A8A357F" w14:textId="2DC78A95" w:rsidR="00F54E6F" w:rsidRDefault="00F027B8" w:rsidP="00F4681B">
      <w:pPr>
        <w:pStyle w:val="Odstavecseseznamem"/>
        <w:numPr>
          <w:ilvl w:val="1"/>
          <w:numId w:val="4"/>
        </w:numPr>
        <w:spacing w:before="120"/>
        <w:contextualSpacing w:val="0"/>
        <w:jc w:val="both"/>
        <w:rPr>
          <w:rFonts w:cs="Arial"/>
        </w:rPr>
      </w:pPr>
      <w:r w:rsidRPr="007B6D2D">
        <w:rPr>
          <w:szCs w:val="22"/>
        </w:rPr>
        <w:t xml:space="preserve">Místem plnění je </w:t>
      </w:r>
      <w:r>
        <w:rPr>
          <w:szCs w:val="22"/>
        </w:rPr>
        <w:t xml:space="preserve">město Blansko, budova </w:t>
      </w:r>
      <w:r w:rsidR="00F4681B">
        <w:rPr>
          <w:szCs w:val="22"/>
        </w:rPr>
        <w:t xml:space="preserve">Domu s pečovatelskou službou Pod Javory </w:t>
      </w:r>
      <w:r w:rsidR="00F4681B" w:rsidRPr="00F4681B">
        <w:rPr>
          <w:szCs w:val="22"/>
        </w:rPr>
        <w:t>2243/32</w:t>
      </w:r>
      <w:r w:rsidR="00F4681B">
        <w:rPr>
          <w:szCs w:val="22"/>
        </w:rPr>
        <w:t xml:space="preserve">, </w:t>
      </w:r>
      <w:r>
        <w:rPr>
          <w:szCs w:val="22"/>
        </w:rPr>
        <w:t>678</w:t>
      </w:r>
      <w:r w:rsidR="00F4681B">
        <w:rPr>
          <w:szCs w:val="22"/>
        </w:rPr>
        <w:t> </w:t>
      </w:r>
      <w:r>
        <w:rPr>
          <w:szCs w:val="22"/>
        </w:rPr>
        <w:t>01 Blansko.</w:t>
      </w:r>
      <w:r w:rsidRPr="007B6D2D">
        <w:rPr>
          <w:szCs w:val="22"/>
        </w:rPr>
        <w:t xml:space="preserve"> Bližší specifikace je</w:t>
      </w:r>
      <w:r>
        <w:rPr>
          <w:szCs w:val="22"/>
        </w:rPr>
        <w:t> </w:t>
      </w:r>
      <w:r w:rsidRPr="007B6D2D">
        <w:rPr>
          <w:szCs w:val="22"/>
        </w:rPr>
        <w:t>stanovena projektovou dokumentací.</w:t>
      </w:r>
    </w:p>
    <w:p w14:paraId="7651517F" w14:textId="396721A7" w:rsidR="00E9658C" w:rsidRPr="008245E2" w:rsidRDefault="00E9658C" w:rsidP="00E9658C">
      <w:pPr>
        <w:pStyle w:val="Odstavecseseznamem"/>
        <w:numPr>
          <w:ilvl w:val="1"/>
          <w:numId w:val="4"/>
        </w:numPr>
        <w:spacing w:before="120"/>
        <w:ind w:left="0" w:firstLine="0"/>
        <w:contextualSpacing w:val="0"/>
        <w:jc w:val="both"/>
        <w:rPr>
          <w:rFonts w:cs="Arial"/>
        </w:rPr>
      </w:pPr>
      <w:r w:rsidRPr="008245E2">
        <w:rPr>
          <w:rFonts w:cs="Arial"/>
        </w:rPr>
        <w:t xml:space="preserve">Objednatel se zavazuje předat zhotoviteli staveniště a zhotovitel se ho zavazuje převzít </w:t>
      </w:r>
      <w:r w:rsidR="00F027B8">
        <w:rPr>
          <w:rFonts w:cs="Arial"/>
        </w:rPr>
        <w:t xml:space="preserve"> dle termínu uvedeného dále ve smlouvě</w:t>
      </w:r>
      <w:r w:rsidRPr="008245E2">
        <w:rPr>
          <w:rFonts w:cs="Arial"/>
        </w:rPr>
        <w:t>.</w:t>
      </w:r>
      <w:r>
        <w:rPr>
          <w:rFonts w:cs="Arial"/>
        </w:rPr>
        <w:t xml:space="preserve"> Staveniště nemusí být prosté práv třetích osob.</w:t>
      </w:r>
    </w:p>
    <w:p w14:paraId="28B07F02" w14:textId="6C2ACDE1" w:rsidR="00E9658C" w:rsidRPr="00220F69" w:rsidRDefault="00E9658C" w:rsidP="00E9658C">
      <w:pPr>
        <w:pStyle w:val="Odstavecseseznamem"/>
        <w:numPr>
          <w:ilvl w:val="1"/>
          <w:numId w:val="4"/>
        </w:numPr>
        <w:spacing w:before="120"/>
        <w:ind w:left="0" w:firstLine="0"/>
        <w:contextualSpacing w:val="0"/>
        <w:jc w:val="both"/>
        <w:rPr>
          <w:rFonts w:cs="Arial"/>
        </w:rPr>
      </w:pPr>
      <w:r w:rsidRPr="000F1420">
        <w:rPr>
          <w:rFonts w:cs="Arial"/>
        </w:rPr>
        <w:t xml:space="preserve">Zhotovitel při provádění díla postupuje dle časového harmonogramu, který objednateli předložil </w:t>
      </w:r>
      <w:r w:rsidR="00F027B8">
        <w:rPr>
          <w:rFonts w:cs="Arial"/>
        </w:rPr>
        <w:t>nejpozději při předání a převzetí staveniště</w:t>
      </w:r>
      <w:r w:rsidRPr="000F1420">
        <w:rPr>
          <w:rFonts w:cs="Arial"/>
        </w:rPr>
        <w:t xml:space="preserve"> a průběžně do něj promítá zpřesnění dílčích kroků nebo též změny závazných termínů, ke kterým došlo v souladu s ujednáními této smlouvy. Zhotovitel v</w:t>
      </w:r>
      <w:r>
        <w:rPr>
          <w:rFonts w:cs="Arial"/>
        </w:rPr>
        <w:t> </w:t>
      </w:r>
      <w:r w:rsidRPr="000F1420">
        <w:rPr>
          <w:rFonts w:cs="Arial"/>
        </w:rPr>
        <w:t xml:space="preserve">harmonogramu srozumitelně vyznačí termíny pro poskytnutí součinnosti ze strany objednatele a včas </w:t>
      </w:r>
      <w:r>
        <w:rPr>
          <w:rFonts w:cs="Arial"/>
        </w:rPr>
        <w:t xml:space="preserve">jej </w:t>
      </w:r>
      <w:r w:rsidRPr="000F1420">
        <w:rPr>
          <w:rFonts w:cs="Arial"/>
        </w:rPr>
        <w:t>dopředu na ně upozorňuje</w:t>
      </w:r>
      <w:r w:rsidR="00F027B8">
        <w:rPr>
          <w:rFonts w:cs="Arial"/>
        </w:rPr>
        <w:t xml:space="preserve"> (nebudou-li v harmonogramu vyznačeny konkrétní termíny pro součinnost objednatele, pak se zhotovitel nemůže odvolávat na případnou nečinnost objednatele)</w:t>
      </w:r>
      <w:r w:rsidRPr="000F1420">
        <w:rPr>
          <w:rFonts w:cs="Arial"/>
        </w:rPr>
        <w:t>.</w:t>
      </w:r>
    </w:p>
    <w:p w14:paraId="16052B99" w14:textId="77777777" w:rsidR="00E9658C" w:rsidRPr="00985D30" w:rsidRDefault="00E9658C" w:rsidP="00E9658C">
      <w:pPr>
        <w:pStyle w:val="Odstavecseseznamem"/>
        <w:numPr>
          <w:ilvl w:val="1"/>
          <w:numId w:val="4"/>
        </w:numPr>
        <w:spacing w:before="120"/>
        <w:contextualSpacing w:val="0"/>
        <w:jc w:val="both"/>
        <w:rPr>
          <w:rFonts w:cs="Arial"/>
        </w:rPr>
      </w:pPr>
      <w:r w:rsidRPr="000F1420">
        <w:rPr>
          <w:rFonts w:cs="Arial"/>
        </w:rPr>
        <w:t>Zhotovitel se zavazuje při provádění díla dodržet následující termíny:</w:t>
      </w:r>
    </w:p>
    <w:tbl>
      <w:tblPr>
        <w:tblStyle w:val="Mkatabulky"/>
        <w:tblW w:w="0" w:type="auto"/>
        <w:tblLook w:val="04A0" w:firstRow="1" w:lastRow="0" w:firstColumn="1" w:lastColumn="0" w:noHBand="0" w:noVBand="1"/>
      </w:tblPr>
      <w:tblGrid>
        <w:gridCol w:w="6516"/>
        <w:gridCol w:w="3680"/>
      </w:tblGrid>
      <w:tr w:rsidR="00F027B8" w14:paraId="2F40E9EF" w14:textId="77777777" w:rsidTr="009065D7">
        <w:tc>
          <w:tcPr>
            <w:tcW w:w="6516" w:type="dxa"/>
            <w:shd w:val="clear" w:color="auto" w:fill="auto"/>
          </w:tcPr>
          <w:p w14:paraId="78A3C09A" w14:textId="503AC54E" w:rsidR="00F027B8" w:rsidRPr="002D7C88" w:rsidRDefault="00F027B8" w:rsidP="00E9658C">
            <w:pPr>
              <w:spacing w:before="120"/>
              <w:jc w:val="both"/>
              <w:rPr>
                <w:rFonts w:cs="Arial"/>
              </w:rPr>
            </w:pPr>
            <w:r w:rsidRPr="002D7C88">
              <w:rPr>
                <w:rFonts w:cs="Arial"/>
              </w:rPr>
              <w:t>předání a převzetí staveniště včetně zahájení prací</w:t>
            </w:r>
          </w:p>
        </w:tc>
        <w:tc>
          <w:tcPr>
            <w:tcW w:w="3680" w:type="dxa"/>
            <w:shd w:val="clear" w:color="auto" w:fill="auto"/>
            <w:vAlign w:val="center"/>
          </w:tcPr>
          <w:p w14:paraId="3D20D2B9" w14:textId="57E14999" w:rsidR="00F027B8" w:rsidRPr="002D7C88" w:rsidRDefault="00F4681B">
            <w:pPr>
              <w:spacing w:before="120"/>
              <w:jc w:val="center"/>
              <w:rPr>
                <w:rFonts w:cs="Arial"/>
              </w:rPr>
            </w:pPr>
            <w:r w:rsidRPr="002D7C88">
              <w:rPr>
                <w:rFonts w:cs="Arial"/>
              </w:rPr>
              <w:t>0</w:t>
            </w:r>
            <w:r>
              <w:rPr>
                <w:rFonts w:cs="Arial"/>
              </w:rPr>
              <w:t>4</w:t>
            </w:r>
            <w:r w:rsidR="00F027B8" w:rsidRPr="002D7C88">
              <w:rPr>
                <w:rFonts w:cs="Arial"/>
              </w:rPr>
              <w:t>.02.2025 v 08:00 na místě stavby</w:t>
            </w:r>
            <w:r w:rsidR="001E5F72">
              <w:rPr>
                <w:rFonts w:cs="Arial"/>
              </w:rPr>
              <w:t>*</w:t>
            </w:r>
          </w:p>
        </w:tc>
      </w:tr>
      <w:tr w:rsidR="00F027B8" w14:paraId="674CCFB5" w14:textId="77777777" w:rsidTr="009065D7">
        <w:tc>
          <w:tcPr>
            <w:tcW w:w="6516" w:type="dxa"/>
            <w:shd w:val="clear" w:color="auto" w:fill="auto"/>
          </w:tcPr>
          <w:p w14:paraId="685B50C9" w14:textId="68BEA88E" w:rsidR="00F027B8" w:rsidRPr="002D7C88" w:rsidRDefault="00F027B8">
            <w:pPr>
              <w:spacing w:before="120"/>
              <w:jc w:val="both"/>
              <w:rPr>
                <w:rFonts w:cs="Arial"/>
              </w:rPr>
            </w:pPr>
            <w:r w:rsidRPr="002D7C88">
              <w:rPr>
                <w:rFonts w:cs="Arial"/>
              </w:rPr>
              <w:t xml:space="preserve">dokončení a předání díla </w:t>
            </w:r>
            <w:r w:rsidR="00433C2A">
              <w:rPr>
                <w:rFonts w:cs="Arial"/>
              </w:rPr>
              <w:t>včetně dokladové části</w:t>
            </w:r>
          </w:p>
        </w:tc>
        <w:tc>
          <w:tcPr>
            <w:tcW w:w="3680" w:type="dxa"/>
            <w:shd w:val="clear" w:color="auto" w:fill="auto"/>
            <w:vAlign w:val="center"/>
          </w:tcPr>
          <w:p w14:paraId="12371C7E" w14:textId="78D1636C" w:rsidR="00F027B8" w:rsidRPr="002D7C88" w:rsidRDefault="00433C2A">
            <w:pPr>
              <w:spacing w:before="120"/>
              <w:jc w:val="center"/>
              <w:rPr>
                <w:rFonts w:cs="Arial"/>
              </w:rPr>
            </w:pPr>
            <w:r w:rsidRPr="002D7C88">
              <w:rPr>
                <w:rFonts w:cs="Arial"/>
              </w:rPr>
              <w:t>2</w:t>
            </w:r>
            <w:r>
              <w:rPr>
                <w:rFonts w:cs="Arial"/>
              </w:rPr>
              <w:t>8</w:t>
            </w:r>
            <w:r w:rsidR="002D7C88" w:rsidRPr="002D7C88">
              <w:rPr>
                <w:rFonts w:cs="Arial"/>
              </w:rPr>
              <w:t>.</w:t>
            </w:r>
            <w:r w:rsidRPr="002D7C88">
              <w:rPr>
                <w:rFonts w:cs="Arial"/>
              </w:rPr>
              <w:t>0</w:t>
            </w:r>
            <w:r>
              <w:rPr>
                <w:rFonts w:cs="Arial"/>
              </w:rPr>
              <w:t>3</w:t>
            </w:r>
            <w:r w:rsidR="002D7C88" w:rsidRPr="002D7C88">
              <w:rPr>
                <w:rFonts w:cs="Arial"/>
              </w:rPr>
              <w:t>.2025</w:t>
            </w:r>
            <w:r w:rsidR="001E5F72">
              <w:rPr>
                <w:rFonts w:cs="Arial"/>
              </w:rPr>
              <w:t>*</w:t>
            </w:r>
          </w:p>
        </w:tc>
      </w:tr>
      <w:tr w:rsidR="00F027B8" w14:paraId="15EF78FD" w14:textId="77777777" w:rsidTr="009065D7">
        <w:tc>
          <w:tcPr>
            <w:tcW w:w="6516" w:type="dxa"/>
            <w:shd w:val="clear" w:color="auto" w:fill="auto"/>
          </w:tcPr>
          <w:p w14:paraId="08C94CF7" w14:textId="4E6FDAE3" w:rsidR="00F027B8" w:rsidRPr="002D7C88" w:rsidRDefault="00F027B8" w:rsidP="00E9658C">
            <w:pPr>
              <w:spacing w:before="120"/>
              <w:jc w:val="both"/>
              <w:rPr>
                <w:rFonts w:cs="Arial"/>
              </w:rPr>
            </w:pPr>
            <w:r w:rsidRPr="002D7C88">
              <w:rPr>
                <w:rFonts w:cs="Arial"/>
              </w:rPr>
              <w:t>předání vyklizeného staveniště objednateli včetně odstranění drobných vad nebránících užívání</w:t>
            </w:r>
          </w:p>
        </w:tc>
        <w:tc>
          <w:tcPr>
            <w:tcW w:w="3680" w:type="dxa"/>
            <w:shd w:val="clear" w:color="auto" w:fill="auto"/>
            <w:vAlign w:val="center"/>
          </w:tcPr>
          <w:p w14:paraId="2D9A5D06" w14:textId="13E01535" w:rsidR="00F027B8" w:rsidRPr="002D7C88" w:rsidRDefault="00433C2A" w:rsidP="002D7C88">
            <w:pPr>
              <w:spacing w:before="120"/>
              <w:jc w:val="center"/>
              <w:rPr>
                <w:rFonts w:cs="Arial"/>
              </w:rPr>
            </w:pPr>
            <w:r>
              <w:rPr>
                <w:rFonts w:cs="Arial"/>
              </w:rPr>
              <w:t>02</w:t>
            </w:r>
            <w:r w:rsidR="002D7C88" w:rsidRPr="002D7C88">
              <w:rPr>
                <w:rFonts w:cs="Arial"/>
              </w:rPr>
              <w:t>.04.2025</w:t>
            </w:r>
            <w:r w:rsidR="001E5F72">
              <w:rPr>
                <w:rFonts w:cs="Arial"/>
              </w:rPr>
              <w:t>*</w:t>
            </w:r>
          </w:p>
        </w:tc>
      </w:tr>
    </w:tbl>
    <w:p w14:paraId="2EF678D8" w14:textId="518B987A" w:rsidR="001E5F72" w:rsidRDefault="001E5F72" w:rsidP="009065D7">
      <w:pPr>
        <w:spacing w:before="120"/>
        <w:jc w:val="both"/>
        <w:rPr>
          <w:rFonts w:cs="Arial"/>
          <w:b/>
        </w:rPr>
      </w:pPr>
      <w:r w:rsidRPr="007F7FD9">
        <w:rPr>
          <w:szCs w:val="22"/>
        </w:rPr>
        <w:t>* V případě, kdy se do uvedeného termínu předání a převzetí staveniště nestihne uzavřít smlouva o dílo a uveřejnit v registru smluv, pak se jednotlivé termíny stanovené touto smlouvou o dílo posunují o ten časový úsek, o kolik kalendářních dnů přesáhne uveřejnění této smlouvy o dílo v registru smluv stanovený termín předání a převzetí staveniště. Účastník zadávacího řízení, potažmo následně zhotovite</w:t>
      </w:r>
      <w:r>
        <w:rPr>
          <w:szCs w:val="22"/>
        </w:rPr>
        <w:t>l stavby, s tím takto souhlasí.</w:t>
      </w:r>
    </w:p>
    <w:p w14:paraId="728E317A" w14:textId="5C7927BE" w:rsidR="00E9658C" w:rsidRPr="000F1420" w:rsidRDefault="005E10F0" w:rsidP="009065D7">
      <w:pPr>
        <w:spacing w:before="120"/>
        <w:jc w:val="both"/>
        <w:rPr>
          <w:rFonts w:cs="Arial"/>
        </w:rPr>
      </w:pPr>
      <w:r w:rsidRPr="009065D7">
        <w:rPr>
          <w:rFonts w:cs="Arial"/>
          <w:b/>
        </w:rPr>
        <w:t>4.5.</w:t>
      </w:r>
      <w:r>
        <w:rPr>
          <w:rFonts w:cs="Arial"/>
        </w:rPr>
        <w:t xml:space="preserve"> </w:t>
      </w:r>
      <w:r w:rsidR="00A768C7">
        <w:rPr>
          <w:rFonts w:cs="Arial"/>
        </w:rPr>
        <w:t xml:space="preserve">     </w:t>
      </w:r>
      <w:r w:rsidR="00E9658C" w:rsidRPr="000F1420">
        <w:rPr>
          <w:rFonts w:cs="Arial"/>
        </w:rPr>
        <w:t>Výše sjednané termíny se automaticky prodlužují o počet dnů, v nichž zhotovitel nemohl provádět dílo, resp. poskytovat plnění v souladu s touto smlouvou, z důvodu následujících překážek:</w:t>
      </w:r>
    </w:p>
    <w:p w14:paraId="540D01AA" w14:textId="35FF3789" w:rsidR="00E9658C" w:rsidRPr="00D1424D" w:rsidRDefault="00E9658C" w:rsidP="001E5F72">
      <w:pPr>
        <w:pStyle w:val="Odstavecseseznamem"/>
        <w:numPr>
          <w:ilvl w:val="0"/>
          <w:numId w:val="24"/>
        </w:numPr>
        <w:spacing w:before="120"/>
        <w:ind w:left="709" w:hanging="567"/>
        <w:jc w:val="both"/>
        <w:rPr>
          <w:rFonts w:cs="Arial"/>
        </w:rPr>
      </w:pPr>
      <w:r w:rsidRPr="00D1424D">
        <w:rPr>
          <w:rFonts w:cs="Arial"/>
        </w:rPr>
        <w:t>mimořádné nepředvídatelné a nepřekonatelné překážky vzniklé nezávisle na vůli zhotovitele; takovou překážkou však není překážka vzniklá z vnitřních poměrů zhotovitele nebo vzniklá až</w:t>
      </w:r>
      <w:r w:rsidR="00A768C7">
        <w:rPr>
          <w:rFonts w:cs="Arial"/>
        </w:rPr>
        <w:t> </w:t>
      </w:r>
      <w:r w:rsidRPr="00D1424D">
        <w:rPr>
          <w:rFonts w:cs="Arial"/>
        </w:rPr>
        <w:t>v</w:t>
      </w:r>
      <w:r w:rsidR="00A768C7">
        <w:rPr>
          <w:rFonts w:cs="Arial"/>
        </w:rPr>
        <w:t> </w:t>
      </w:r>
      <w:r w:rsidRPr="00D1424D">
        <w:rPr>
          <w:rFonts w:cs="Arial"/>
        </w:rPr>
        <w:t>době, kdy byl zhotovitel s plněním své povinnosti v prodlení, ani překážka, kterou byl zhotovitel podle smlouvy povinen překonat; nepřekonatelnou překážou se rozumí taková překážka, kterou nelze ani při vynaložení veškerého rozumného úsilí odstranit – její překonání by vyžadovalo ze</w:t>
      </w:r>
      <w:r w:rsidR="00A768C7">
        <w:rPr>
          <w:rFonts w:cs="Arial"/>
        </w:rPr>
        <w:t> </w:t>
      </w:r>
      <w:r w:rsidRPr="00D1424D">
        <w:rPr>
          <w:rFonts w:cs="Arial"/>
        </w:rPr>
        <w:t>strany zhotovitele vynaložení takových prostředků, které by bylo v jasném nepoměru k</w:t>
      </w:r>
      <w:r w:rsidR="00A768C7">
        <w:rPr>
          <w:rFonts w:cs="Arial"/>
        </w:rPr>
        <w:t> </w:t>
      </w:r>
      <w:r w:rsidRPr="00D1424D">
        <w:rPr>
          <w:rFonts w:cs="Arial"/>
        </w:rPr>
        <w:t>chráněnému zájmu,</w:t>
      </w:r>
    </w:p>
    <w:p w14:paraId="1EC94811" w14:textId="38C3E843" w:rsidR="003C7176" w:rsidRPr="00D1424D" w:rsidRDefault="00E9658C" w:rsidP="001E5F72">
      <w:pPr>
        <w:pStyle w:val="Odstavecseseznamem"/>
        <w:numPr>
          <w:ilvl w:val="0"/>
          <w:numId w:val="24"/>
        </w:numPr>
        <w:spacing w:before="120"/>
        <w:ind w:left="709" w:hanging="567"/>
        <w:jc w:val="both"/>
        <w:rPr>
          <w:rFonts w:cs="Arial"/>
        </w:rPr>
      </w:pPr>
      <w:r w:rsidRPr="00433C2A">
        <w:rPr>
          <w:rFonts w:cs="Arial"/>
        </w:rPr>
        <w:t>překážky na straně objednatele, jako je nedostatek součinnosti, vyjma případů, kdy je třeba uzavřít dodatek k této smlouvě</w:t>
      </w:r>
      <w:r w:rsidR="00433C2A" w:rsidRPr="00433C2A">
        <w:rPr>
          <w:rFonts w:cs="Arial"/>
        </w:rPr>
        <w:t>.</w:t>
      </w:r>
    </w:p>
    <w:p w14:paraId="30857AB9" w14:textId="35994EF3" w:rsidR="00E9658C" w:rsidRPr="00EE4E94" w:rsidRDefault="00E9658C" w:rsidP="001E5F72">
      <w:pPr>
        <w:pStyle w:val="Odstavecseseznamem"/>
        <w:numPr>
          <w:ilvl w:val="1"/>
          <w:numId w:val="23"/>
        </w:numPr>
        <w:spacing w:before="120"/>
        <w:ind w:left="0" w:firstLine="0"/>
        <w:jc w:val="both"/>
        <w:rPr>
          <w:rFonts w:cs="Arial"/>
        </w:rPr>
      </w:pPr>
      <w:r w:rsidRPr="00D1424D">
        <w:rPr>
          <w:rFonts w:cs="Arial"/>
        </w:rPr>
        <w:t>Vznik překážky je zhotovitel</w:t>
      </w:r>
      <w:r w:rsidRPr="00EE4E94">
        <w:rPr>
          <w:rFonts w:cs="Arial"/>
        </w:rPr>
        <w:t xml:space="preserve"> povinen bez zbytečného odkladu písemně oznámit objednateli a informovat jej o důvodu a předpokládané délce přerušení. Pokud tak zhotovitel neučiní, dojde </w:t>
      </w:r>
      <w:r w:rsidRPr="00EE4E94">
        <w:rPr>
          <w:rFonts w:cs="Arial"/>
        </w:rPr>
        <w:lastRenderedPageBreak/>
        <w:t xml:space="preserve">k automatickému prodloužení termínu před doručením tohoto oznámení jen se souhlasem objednatele. Stejně tak je zhotovitel povinen objednatele písemně informovat o odpadnutí této překážky. </w:t>
      </w:r>
    </w:p>
    <w:p w14:paraId="0BC1CD99" w14:textId="03F88783" w:rsidR="00E9658C" w:rsidRPr="00660890" w:rsidRDefault="00E9658C" w:rsidP="001E5F72">
      <w:pPr>
        <w:pStyle w:val="Odstavecseseznamem"/>
        <w:numPr>
          <w:ilvl w:val="1"/>
          <w:numId w:val="23"/>
        </w:numPr>
        <w:spacing w:before="120"/>
        <w:ind w:left="0" w:firstLine="0"/>
        <w:contextualSpacing w:val="0"/>
        <w:jc w:val="both"/>
        <w:rPr>
          <w:rFonts w:cs="Arial"/>
        </w:rPr>
      </w:pPr>
      <w:r w:rsidRPr="00660890">
        <w:rPr>
          <w:rFonts w:cs="Arial"/>
        </w:rPr>
        <w:t>Smluvní strany se zavazují vzájemně se bez zbytečného odkladu informovat o veškerých okolnostech, které mohou mít vliv na dodržení sjednaných termínů, přičemž se zavazují poskytnout si</w:t>
      </w:r>
      <w:r w:rsidR="0055174C">
        <w:rPr>
          <w:rFonts w:cs="Arial"/>
        </w:rPr>
        <w:t> </w:t>
      </w:r>
      <w:r w:rsidRPr="00660890">
        <w:rPr>
          <w:rFonts w:cs="Arial"/>
        </w:rPr>
        <w:t>vzájemnou součinnost pro eliminaci, resp. co nejrychlejší překonání veškerých možných překážek bránících dodržení sjednaných termínů.</w:t>
      </w:r>
    </w:p>
    <w:p w14:paraId="0307C786" w14:textId="77777777" w:rsidR="00E9658C" w:rsidRDefault="00E9658C" w:rsidP="00E15202">
      <w:pPr>
        <w:pStyle w:val="Odstavecseseznamem"/>
        <w:numPr>
          <w:ilvl w:val="0"/>
          <w:numId w:val="1"/>
        </w:numPr>
        <w:spacing w:before="120"/>
        <w:ind w:left="709"/>
        <w:jc w:val="center"/>
        <w:rPr>
          <w:rFonts w:cs="Arial"/>
          <w:b/>
          <w:sz w:val="28"/>
          <w:szCs w:val="28"/>
        </w:rPr>
      </w:pPr>
      <w:r>
        <w:rPr>
          <w:rFonts w:cs="Arial"/>
          <w:b/>
          <w:sz w:val="28"/>
          <w:szCs w:val="28"/>
        </w:rPr>
        <w:t>Cena díla</w:t>
      </w:r>
    </w:p>
    <w:p w14:paraId="5C7E055E" w14:textId="17DA1517" w:rsidR="00E9658C" w:rsidRDefault="00E9658C" w:rsidP="001E5F72">
      <w:pPr>
        <w:pStyle w:val="Odstavecseseznamem"/>
        <w:widowControl/>
        <w:numPr>
          <w:ilvl w:val="1"/>
          <w:numId w:val="6"/>
        </w:numPr>
        <w:suppressAutoHyphens w:val="0"/>
        <w:spacing w:before="120"/>
        <w:contextualSpacing w:val="0"/>
        <w:jc w:val="both"/>
        <w:rPr>
          <w:rFonts w:cs="Arial"/>
        </w:rPr>
      </w:pPr>
      <w:r w:rsidRPr="00D82A05">
        <w:rPr>
          <w:rFonts w:cs="Arial"/>
        </w:rPr>
        <w:t>Cena za provedené dílo je stanovena na základě výsledku výběrového řízení a činí:</w:t>
      </w:r>
    </w:p>
    <w:p w14:paraId="6B223E8E" w14:textId="41E04F19" w:rsidR="00E9658C" w:rsidRPr="00D82A05" w:rsidRDefault="00E9658C" w:rsidP="00E9658C">
      <w:pPr>
        <w:suppressAutoHyphens w:val="0"/>
        <w:ind w:firstLine="567"/>
        <w:jc w:val="both"/>
        <w:rPr>
          <w:rFonts w:cs="Arial"/>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9"/>
        <w:gridCol w:w="4701"/>
      </w:tblGrid>
      <w:tr w:rsidR="00E9658C" w:rsidRPr="00D82A05" w14:paraId="5B073949" w14:textId="77777777" w:rsidTr="00D1424D">
        <w:trPr>
          <w:trHeight w:val="397"/>
        </w:trPr>
        <w:tc>
          <w:tcPr>
            <w:tcW w:w="3799" w:type="dxa"/>
            <w:shd w:val="clear" w:color="auto" w:fill="auto"/>
            <w:vAlign w:val="center"/>
          </w:tcPr>
          <w:p w14:paraId="2FC6EA46" w14:textId="3096B65B" w:rsidR="00E9658C" w:rsidRPr="00D82A05" w:rsidRDefault="00E9658C" w:rsidP="00F027B8">
            <w:pPr>
              <w:tabs>
                <w:tab w:val="left" w:pos="9072"/>
              </w:tabs>
              <w:ind w:right="282"/>
              <w:rPr>
                <w:rFonts w:cs="Arial"/>
                <w:b/>
              </w:rPr>
            </w:pPr>
            <w:r w:rsidRPr="00D82A05">
              <w:rPr>
                <w:rFonts w:cs="Arial"/>
                <w:b/>
              </w:rPr>
              <w:t>Celková cena bez DPH</w:t>
            </w:r>
            <w:r w:rsidR="00D1424D">
              <w:rPr>
                <w:rFonts w:cs="Arial"/>
                <w:b/>
              </w:rPr>
              <w:t xml:space="preserve"> v Kč</w:t>
            </w:r>
          </w:p>
        </w:tc>
        <w:tc>
          <w:tcPr>
            <w:tcW w:w="4701" w:type="dxa"/>
            <w:shd w:val="clear" w:color="auto" w:fill="FFFF00"/>
            <w:vAlign w:val="center"/>
          </w:tcPr>
          <w:p w14:paraId="7D16494E" w14:textId="4AEA7DEB" w:rsidR="00E9658C" w:rsidRPr="00D82A05" w:rsidRDefault="00E9658C" w:rsidP="00F027B8">
            <w:pPr>
              <w:tabs>
                <w:tab w:val="left" w:pos="4374"/>
                <w:tab w:val="left" w:pos="9072"/>
              </w:tabs>
              <w:ind w:right="282"/>
              <w:jc w:val="center"/>
              <w:rPr>
                <w:rFonts w:cs="Arial"/>
                <w:b/>
                <w:highlight w:val="yellow"/>
              </w:rPr>
            </w:pPr>
          </w:p>
        </w:tc>
      </w:tr>
    </w:tbl>
    <w:p w14:paraId="6ABE81D1" w14:textId="77777777" w:rsidR="00E9658C" w:rsidRPr="00D82A05" w:rsidRDefault="00E9658C" w:rsidP="00E9658C">
      <w:pPr>
        <w:suppressAutoHyphens w:val="0"/>
        <w:ind w:left="426"/>
        <w:jc w:val="both"/>
        <w:rPr>
          <w:rFonts w:cs="Arial"/>
          <w:color w:val="FF0000"/>
        </w:rPr>
      </w:pPr>
    </w:p>
    <w:p w14:paraId="29870F6F" w14:textId="1EC6AA21" w:rsidR="00E9658C" w:rsidRPr="00D82A05" w:rsidRDefault="00E9658C" w:rsidP="00E9658C">
      <w:pPr>
        <w:numPr>
          <w:ilvl w:val="0"/>
          <w:numId w:val="5"/>
        </w:numPr>
        <w:tabs>
          <w:tab w:val="clear" w:pos="360"/>
        </w:tabs>
        <w:spacing w:before="120"/>
        <w:jc w:val="both"/>
        <w:rPr>
          <w:rFonts w:cs="Arial"/>
          <w:color w:val="FF0000"/>
        </w:rPr>
      </w:pPr>
      <w:r w:rsidRPr="00D82A05">
        <w:rPr>
          <w:rFonts w:cs="Arial"/>
        </w:rPr>
        <w:t xml:space="preserve">Celková cena díla je dohodnuta jako </w:t>
      </w:r>
      <w:r w:rsidRPr="00D82A05">
        <w:rPr>
          <w:rFonts w:cs="Arial"/>
          <w:b/>
        </w:rPr>
        <w:t>cena pevná, konečná a neměnná</w:t>
      </w:r>
      <w:r w:rsidRPr="00D82A05">
        <w:rPr>
          <w:rFonts w:cs="Arial"/>
        </w:rPr>
        <w:t xml:space="preserve"> po celou dobu plnění veřejné zakázky a zahrnuje veškeré náklady nezbytné a nutné pr</w:t>
      </w:r>
      <w:r>
        <w:rPr>
          <w:rFonts w:cs="Arial"/>
        </w:rPr>
        <w:t>o odborné a řádné provedení díla</w:t>
      </w:r>
      <w:r w:rsidRPr="00D82A05">
        <w:rPr>
          <w:rFonts w:cs="Arial"/>
        </w:rPr>
        <w:t>. Celková cena může být upravena pouze za podmínek stanovených v této smlouvě. Zhotovitel přebírá ve</w:t>
      </w:r>
      <w:r w:rsidR="0055174C">
        <w:rPr>
          <w:rFonts w:cs="Arial"/>
        </w:rPr>
        <w:t> </w:t>
      </w:r>
      <w:r w:rsidRPr="00D82A05">
        <w:rPr>
          <w:rFonts w:cs="Arial"/>
        </w:rPr>
        <w:t xml:space="preserve">smyslu § 2620 odst. 2 občanského zákoníku nebezpečí změny okolností. Celková cena díla taktéž obsahuje zisk zhotovitele, očekávaný vývoj cen k datu předání díla a rizika či vlivy mající vliv na plnění předmětu smlouvy. </w:t>
      </w:r>
    </w:p>
    <w:p w14:paraId="3D67ED5E" w14:textId="393F4EDF" w:rsidR="00E9658C" w:rsidRPr="00D82A05" w:rsidRDefault="00E9658C" w:rsidP="00E9658C">
      <w:pPr>
        <w:numPr>
          <w:ilvl w:val="0"/>
          <w:numId w:val="5"/>
        </w:numPr>
        <w:tabs>
          <w:tab w:val="clear" w:pos="360"/>
        </w:tabs>
        <w:spacing w:before="120"/>
        <w:jc w:val="both"/>
        <w:rPr>
          <w:rFonts w:cs="Arial"/>
        </w:rPr>
      </w:pPr>
      <w:r w:rsidRPr="00D82A05">
        <w:rPr>
          <w:rFonts w:cs="Arial"/>
        </w:rPr>
        <w:t>Rozpočet zakázky zpracovaný zhotovitelem v rámci nabídky, na jehož základě je sjednána celková cena díla, je sjednán jako úplný a závazný a zhotovitel jeho úplnost a závaznost výslovně zaručuje. Zhotovitel tímto objednateli potvrzuje a zaručuje, že před stanovením celkové ceny díla, jak je tato cena stanovena v této smlouvě, prověřil veškeré podklady objednatele, rozsah díla a podmínky, za kterých bude dílo prováděno.</w:t>
      </w:r>
      <w:r w:rsidR="000E26F9">
        <w:rPr>
          <w:rFonts w:cs="Arial"/>
        </w:rPr>
        <w:t xml:space="preserve"> Zhotovitel v době ucházení se o zakázku mohl úplnost jednotlivých položek soupisu prací, dodávek a služeb u předmětné zakázky ověřit při prohlídce místa plnění, stejně tak jednotlivé výměry položek rozpočtu a tyto včas rozporovat před podáním své nabídky. Zhotovitelem zpětné domáhání se</w:t>
      </w:r>
      <w:r w:rsidR="0055174C">
        <w:rPr>
          <w:rFonts w:cs="Arial"/>
        </w:rPr>
        <w:t> </w:t>
      </w:r>
      <w:r w:rsidR="000E26F9">
        <w:rPr>
          <w:rFonts w:cs="Arial"/>
        </w:rPr>
        <w:t xml:space="preserve">např. </w:t>
      </w:r>
      <w:r w:rsidR="0055174C">
        <w:rPr>
          <w:rFonts w:cs="Arial"/>
        </w:rPr>
        <w:t xml:space="preserve">vyšší </w:t>
      </w:r>
      <w:r w:rsidR="000E26F9">
        <w:rPr>
          <w:rFonts w:cs="Arial"/>
        </w:rPr>
        <w:t>výměry či chybějící položky rozpočtu po podání nabídky je předem vyloučeno.</w:t>
      </w:r>
    </w:p>
    <w:p w14:paraId="5709F308" w14:textId="77777777" w:rsidR="00E9658C" w:rsidRPr="00D82A05" w:rsidRDefault="00E9658C" w:rsidP="00E9658C">
      <w:pPr>
        <w:numPr>
          <w:ilvl w:val="0"/>
          <w:numId w:val="5"/>
        </w:numPr>
        <w:tabs>
          <w:tab w:val="clear" w:pos="360"/>
        </w:tabs>
        <w:spacing w:before="120"/>
        <w:jc w:val="both"/>
        <w:rPr>
          <w:rFonts w:cs="Arial"/>
        </w:rPr>
      </w:pPr>
      <w:r w:rsidRPr="00D82A05">
        <w:rPr>
          <w:rFonts w:cs="Arial"/>
        </w:rPr>
        <w:t>Smluvní strany se dohodly, že při dodržení pravidel pro zadávání veřejných zakázek může být celková cena díla upravena pouze v případech víceprací či méněprací:</w:t>
      </w:r>
    </w:p>
    <w:p w14:paraId="33BD697A" w14:textId="4EB2243C" w:rsidR="00E9658C" w:rsidRPr="00B1766D" w:rsidRDefault="00E9658C" w:rsidP="001E5F72">
      <w:pPr>
        <w:pStyle w:val="Odstavecseseznamem"/>
        <w:numPr>
          <w:ilvl w:val="2"/>
          <w:numId w:val="7"/>
        </w:numPr>
        <w:spacing w:before="120"/>
        <w:ind w:left="709" w:hanging="709"/>
        <w:contextualSpacing w:val="0"/>
        <w:jc w:val="both"/>
        <w:rPr>
          <w:rFonts w:cs="Arial"/>
        </w:rPr>
      </w:pPr>
      <w:r w:rsidRPr="00B1766D">
        <w:rPr>
          <w:rFonts w:cs="Arial"/>
        </w:rPr>
        <w:t>Vícepracemi může dojít k navýšení celkové ceny díla. Vícepráce jsou dodatečné práce, dodávky či</w:t>
      </w:r>
      <w:r w:rsidR="0055174C">
        <w:rPr>
          <w:rFonts w:cs="Arial"/>
        </w:rPr>
        <w:t> </w:t>
      </w:r>
      <w:r w:rsidRPr="00B1766D">
        <w:rPr>
          <w:rFonts w:cs="Arial"/>
        </w:rPr>
        <w:t>služby, které nebyly obsaženy v zadávací dokumentaci a jejichž potřeba vznikla v důsledku okolností, které objednatel jednající s náležitou péčí nemohl předvídat. Takové práce, dodávky a služby musí být vzájemně projednány a odsouhlaseny formou změnového listu. Změnové listy jsou oprávněni odsouhlasit osoby oprávněné jednat ve věcech technických uvedené v čl. I. této smlouvy. Teprve po odsouhlasení změnového listu zhotovitel tyto změny provede a bude mít právo na jejich úhradu. Dohodnuté změny následně smluvní strany potvrdí formou dodatku ke smlouvě. V případě navýšení ceny platí, že žádná oboustranně písemně akceptovaná změna týkající se</w:t>
      </w:r>
      <w:r w:rsidR="00860EFB">
        <w:rPr>
          <w:rFonts w:cs="Arial"/>
        </w:rPr>
        <w:t> </w:t>
      </w:r>
      <w:r w:rsidRPr="00B1766D">
        <w:rPr>
          <w:rFonts w:cs="Arial"/>
        </w:rPr>
        <w:t>provádění díla, nemá vliv na cenu díla či termín plnění, pokud nedojde k uzavření dodatku k</w:t>
      </w:r>
      <w:r w:rsidR="00860EFB">
        <w:rPr>
          <w:rFonts w:cs="Arial"/>
        </w:rPr>
        <w:t> </w:t>
      </w:r>
      <w:r w:rsidRPr="00B1766D">
        <w:rPr>
          <w:rFonts w:cs="Arial"/>
        </w:rPr>
        <w:t>této smlouvě. Ohodnocení víceprací bude stanoveno na podkladě soupisu provedených a objednatelem odsouhlasených prací oceněných stejnými jednotkovými cenami, jakých bylo použito při zpracování nabídky zhotovitele. V případě položek v nabídkovém rozpočtu zakázky neobsažených se vychází z </w:t>
      </w:r>
      <w:r w:rsidR="00433C2A" w:rsidRPr="00B1766D" w:rsidDel="00433C2A">
        <w:rPr>
          <w:rFonts w:cs="Arial"/>
        </w:rPr>
        <w:t xml:space="preserve"> </w:t>
      </w:r>
      <w:r w:rsidRPr="00B1766D">
        <w:rPr>
          <w:rFonts w:cs="Arial"/>
        </w:rPr>
        <w:t>jednotkových cen RTS</w:t>
      </w:r>
      <w:r w:rsidR="00433C2A">
        <w:rPr>
          <w:rFonts w:cs="Arial"/>
        </w:rPr>
        <w:t xml:space="preserve"> I/25</w:t>
      </w:r>
      <w:r w:rsidRPr="00B1766D">
        <w:rPr>
          <w:rFonts w:cs="Arial"/>
        </w:rPr>
        <w:t xml:space="preserve">. </w:t>
      </w:r>
    </w:p>
    <w:p w14:paraId="0484328F" w14:textId="28554565" w:rsidR="00E9658C" w:rsidRPr="00B1766D" w:rsidRDefault="00E9658C" w:rsidP="001E5F72">
      <w:pPr>
        <w:pStyle w:val="Odstavecseseznamem"/>
        <w:numPr>
          <w:ilvl w:val="2"/>
          <w:numId w:val="7"/>
        </w:numPr>
        <w:spacing w:before="120"/>
        <w:ind w:left="709" w:hanging="709"/>
        <w:contextualSpacing w:val="0"/>
        <w:jc w:val="both"/>
        <w:rPr>
          <w:rFonts w:cs="Arial"/>
        </w:rPr>
      </w:pPr>
      <w:r w:rsidRPr="00B1766D">
        <w:rPr>
          <w:rFonts w:cs="Arial"/>
        </w:rPr>
        <w:t>Méněpracemi dochází ke snížení celkové ceny díla. Méněpráce jsou práce obsažené v nabídkovém rozpočtu zakázky, ale neprovedené. Zhotovitel je povinen o neprovedené práce ponížit cenu díla a</w:t>
      </w:r>
      <w:r w:rsidR="006D08EA">
        <w:rPr>
          <w:rFonts w:cs="Arial"/>
        </w:rPr>
        <w:t> </w:t>
      </w:r>
      <w:r w:rsidRPr="00B1766D">
        <w:rPr>
          <w:rFonts w:cs="Arial"/>
        </w:rPr>
        <w:t>uzavřít dodatek k této smlouvě, a to bez jakýchkoliv dalších nároků ze strany zhotovitele.</w:t>
      </w:r>
    </w:p>
    <w:p w14:paraId="5E944521" w14:textId="4913FE27" w:rsidR="00E9658C" w:rsidRPr="00D82A05" w:rsidRDefault="00E9658C" w:rsidP="00D1424D">
      <w:pPr>
        <w:numPr>
          <w:ilvl w:val="0"/>
          <w:numId w:val="5"/>
        </w:numPr>
        <w:tabs>
          <w:tab w:val="clear" w:pos="360"/>
        </w:tabs>
        <w:spacing w:before="120"/>
        <w:jc w:val="both"/>
        <w:rPr>
          <w:rFonts w:cs="Arial"/>
        </w:rPr>
      </w:pPr>
      <w:r w:rsidRPr="00D82A05">
        <w:rPr>
          <w:rFonts w:cs="Arial"/>
        </w:rPr>
        <w:t xml:space="preserve">Zhotovitel nemá právo se jakýmkoliv způsobem domáhat navýšení ceny díla z důvodů chybného, nepřesného nebo neúplného ocenění prací, dodávek, služeb nebo z důvodu vlastního zavinění (např. vzniklé náklady zhotovitele z důvodu nutnosti nápravy neodborného provádění prací a prací, které nejsou v souladu se schválenou dokumentací; vzniklé náklady zhotovitele z důvodů chyb nebo nedostatků v projektové přípravě zhotovitele, z důvodu </w:t>
      </w:r>
      <w:r w:rsidR="007556D9">
        <w:rPr>
          <w:rFonts w:cs="Arial"/>
        </w:rPr>
        <w:t>nekvalitně zpracované nabídky a</w:t>
      </w:r>
      <w:r w:rsidRPr="00D82A05">
        <w:rPr>
          <w:rFonts w:cs="Arial"/>
        </w:rPr>
        <w:t>p</w:t>
      </w:r>
      <w:r w:rsidR="007556D9">
        <w:rPr>
          <w:rFonts w:cs="Arial"/>
        </w:rPr>
        <w:t>od</w:t>
      </w:r>
      <w:r w:rsidRPr="00D82A05">
        <w:rPr>
          <w:rFonts w:cs="Arial"/>
        </w:rPr>
        <w:t>.). Veškeré takto vzniklé dodatečné náklady nesplňují definici víceprací dle této smlouvy označují se pojmem vícenáklady, jdou k tíži zhotovitele a objednatel není povinen takovéto náklady zhotovitele hradit.</w:t>
      </w:r>
    </w:p>
    <w:p w14:paraId="792CF121" w14:textId="7C07DE39" w:rsidR="00E9658C" w:rsidRPr="00D82A05" w:rsidRDefault="00E9658C" w:rsidP="00D1424D">
      <w:pPr>
        <w:numPr>
          <w:ilvl w:val="0"/>
          <w:numId w:val="5"/>
        </w:numPr>
        <w:tabs>
          <w:tab w:val="clear" w:pos="360"/>
        </w:tabs>
        <w:spacing w:before="120"/>
        <w:jc w:val="both"/>
        <w:rPr>
          <w:rFonts w:cs="Arial"/>
        </w:rPr>
      </w:pPr>
      <w:r w:rsidRPr="00D82A05">
        <w:rPr>
          <w:rFonts w:cs="Arial"/>
        </w:rPr>
        <w:t xml:space="preserve">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 Objednatel může rovněž zvětšit rozsah </w:t>
      </w:r>
      <w:r w:rsidRPr="00D82A05">
        <w:rPr>
          <w:rFonts w:cs="Arial"/>
        </w:rPr>
        <w:lastRenderedPageBreak/>
        <w:t>prací po předchozím odsouhlasení ceny za navýšené práce se zhotovitelem.</w:t>
      </w:r>
    </w:p>
    <w:p w14:paraId="3BCC8BC6"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Platební podmínky</w:t>
      </w:r>
    </w:p>
    <w:p w14:paraId="311AF290" w14:textId="467CD301" w:rsidR="00E9658C" w:rsidRPr="008F1D7F" w:rsidRDefault="00E9658C" w:rsidP="001E5F72">
      <w:pPr>
        <w:pStyle w:val="Odstavecseseznamem"/>
        <w:numPr>
          <w:ilvl w:val="1"/>
          <w:numId w:val="8"/>
        </w:numPr>
        <w:spacing w:before="120"/>
        <w:ind w:left="0" w:firstLine="0"/>
        <w:contextualSpacing w:val="0"/>
        <w:jc w:val="both"/>
        <w:rPr>
          <w:rFonts w:cs="Arial"/>
        </w:rPr>
      </w:pPr>
      <w:r w:rsidRPr="008F1D7F">
        <w:rPr>
          <w:rFonts w:cs="Arial"/>
        </w:rPr>
        <w:t xml:space="preserve">Sjednanou cenu díla uhradí objednatel zhotoviteli na základě </w:t>
      </w:r>
      <w:r w:rsidR="00433C2A" w:rsidRPr="008F1D7F">
        <w:rPr>
          <w:rFonts w:cs="Arial"/>
        </w:rPr>
        <w:t>daňov</w:t>
      </w:r>
      <w:r w:rsidR="00433C2A">
        <w:rPr>
          <w:rFonts w:cs="Arial"/>
        </w:rPr>
        <w:t>ého</w:t>
      </w:r>
      <w:r w:rsidR="00433C2A" w:rsidRPr="008F1D7F">
        <w:rPr>
          <w:rFonts w:cs="Arial"/>
        </w:rPr>
        <w:t xml:space="preserve"> doklad</w:t>
      </w:r>
      <w:r w:rsidR="00433C2A">
        <w:rPr>
          <w:rFonts w:cs="Arial"/>
        </w:rPr>
        <w:t>u</w:t>
      </w:r>
      <w:r w:rsidR="00433C2A" w:rsidRPr="008F1D7F">
        <w:rPr>
          <w:rFonts w:cs="Arial"/>
        </w:rPr>
        <w:t xml:space="preserve"> </w:t>
      </w:r>
      <w:r w:rsidRPr="008F1D7F">
        <w:rPr>
          <w:rFonts w:cs="Arial"/>
        </w:rPr>
        <w:t>– faktur</w:t>
      </w:r>
      <w:r w:rsidR="00433C2A">
        <w:rPr>
          <w:rFonts w:cs="Arial"/>
        </w:rPr>
        <w:t>y</w:t>
      </w:r>
      <w:r w:rsidRPr="008F1D7F">
        <w:rPr>
          <w:rFonts w:cs="Arial"/>
        </w:rPr>
        <w:t xml:space="preserve">, </w:t>
      </w:r>
      <w:r w:rsidR="00433C2A" w:rsidRPr="008F1D7F">
        <w:rPr>
          <w:rFonts w:cs="Arial"/>
        </w:rPr>
        <w:t>vystaven</w:t>
      </w:r>
      <w:r w:rsidR="00433C2A">
        <w:rPr>
          <w:rFonts w:cs="Arial"/>
        </w:rPr>
        <w:t>é</w:t>
      </w:r>
      <w:r w:rsidR="00433C2A" w:rsidRPr="008F1D7F">
        <w:rPr>
          <w:rFonts w:cs="Arial"/>
        </w:rPr>
        <w:t xml:space="preserve"> </w:t>
      </w:r>
      <w:r w:rsidRPr="008F1D7F">
        <w:rPr>
          <w:rFonts w:cs="Arial"/>
        </w:rPr>
        <w:t>zhotovitelem.</w:t>
      </w:r>
    </w:p>
    <w:p w14:paraId="71D84AA9" w14:textId="18E636C9" w:rsidR="00E9658C" w:rsidRPr="003537AB" w:rsidRDefault="00560DE2" w:rsidP="001E5F72">
      <w:pPr>
        <w:pStyle w:val="Odstavecseseznamem"/>
        <w:numPr>
          <w:ilvl w:val="1"/>
          <w:numId w:val="8"/>
        </w:numPr>
        <w:spacing w:before="120"/>
        <w:ind w:left="0" w:firstLine="0"/>
        <w:contextualSpacing w:val="0"/>
        <w:jc w:val="both"/>
        <w:rPr>
          <w:rFonts w:cs="Arial"/>
        </w:rPr>
      </w:pPr>
      <w:r>
        <w:rPr>
          <w:rFonts w:cs="Arial"/>
        </w:rPr>
        <w:t xml:space="preserve"> </w:t>
      </w:r>
      <w:r w:rsidR="00433C2A">
        <w:rPr>
          <w:rFonts w:cs="Arial"/>
        </w:rPr>
        <w:t xml:space="preserve">Dílo bude fakturováno jednou fakturou, kterou je oprávněn zhotovitel vystavit až po kompletním dokončení díla, tedy v době, kdy si objednatel převezme dílo bez vad a nedodělků, včetně úplné dokladové části a též po </w:t>
      </w:r>
      <w:r w:rsidR="00624274">
        <w:rPr>
          <w:rFonts w:cs="Arial"/>
        </w:rPr>
        <w:t xml:space="preserve">úplném </w:t>
      </w:r>
      <w:r w:rsidR="00433C2A">
        <w:rPr>
          <w:rFonts w:cs="Arial"/>
        </w:rPr>
        <w:t xml:space="preserve">vyklizení staveniště zhotovitelem. Přílohou faktury bude zjišťovací protokol odsouhlasený nejprve TDS, poté zástupcem objednatele. V den poslední přejímky díla bez jakýchkoliv vad a nedodělků, včetně kompletní dokladové části ke stavbě a vyklizeného staveniště, předloží zhotovitel objednateli návrh zjišťovacího protokolu, jehož obsahem budou jednotlivé realizované položky rozpočtu stavby. </w:t>
      </w:r>
      <w:r w:rsidR="00433C2A" w:rsidRPr="003537AB">
        <w:rPr>
          <w:rFonts w:cs="Arial"/>
        </w:rPr>
        <w:t>TDS neodsouhlasí práce, které byly provedeny v</w:t>
      </w:r>
      <w:r w:rsidR="00433C2A">
        <w:rPr>
          <w:rFonts w:cs="Arial"/>
        </w:rPr>
        <w:t> </w:t>
      </w:r>
      <w:r w:rsidR="00433C2A" w:rsidRPr="003537AB">
        <w:rPr>
          <w:rFonts w:cs="Arial"/>
        </w:rPr>
        <w:t>rozporu se</w:t>
      </w:r>
      <w:r w:rsidR="00433C2A">
        <w:rPr>
          <w:rFonts w:cs="Arial"/>
        </w:rPr>
        <w:t> </w:t>
      </w:r>
      <w:r w:rsidR="00433C2A" w:rsidRPr="003537AB">
        <w:rPr>
          <w:rFonts w:cs="Arial"/>
        </w:rPr>
        <w:t>smlouvou.</w:t>
      </w:r>
      <w:r w:rsidR="00433C2A">
        <w:rPr>
          <w:rFonts w:cs="Arial"/>
        </w:rPr>
        <w:t xml:space="preserve">  </w:t>
      </w:r>
    </w:p>
    <w:p w14:paraId="705D1A53" w14:textId="1C549254" w:rsidR="00E9658C" w:rsidRPr="00433C2A" w:rsidRDefault="00433C2A" w:rsidP="001E5F72">
      <w:pPr>
        <w:pStyle w:val="Odstavecseseznamem"/>
        <w:numPr>
          <w:ilvl w:val="1"/>
          <w:numId w:val="8"/>
        </w:numPr>
        <w:spacing w:before="120"/>
        <w:ind w:left="0" w:firstLine="0"/>
        <w:contextualSpacing w:val="0"/>
        <w:jc w:val="both"/>
        <w:rPr>
          <w:rFonts w:cs="Arial"/>
        </w:rPr>
      </w:pPr>
      <w:r>
        <w:rPr>
          <w:rFonts w:cs="Arial"/>
        </w:rPr>
        <w:t>Faktura</w:t>
      </w:r>
      <w:r w:rsidR="00E9658C" w:rsidRPr="00433C2A">
        <w:rPr>
          <w:rFonts w:cs="Arial"/>
        </w:rPr>
        <w:t xml:space="preserve"> </w:t>
      </w:r>
      <w:r w:rsidRPr="00433C2A">
        <w:rPr>
          <w:rFonts w:cs="Arial"/>
        </w:rPr>
        <w:t>j</w:t>
      </w:r>
      <w:r>
        <w:rPr>
          <w:rFonts w:cs="Arial"/>
        </w:rPr>
        <w:t>e</w:t>
      </w:r>
      <w:r w:rsidRPr="00433C2A">
        <w:rPr>
          <w:rFonts w:cs="Arial"/>
        </w:rPr>
        <w:t xml:space="preserve"> splatn</w:t>
      </w:r>
      <w:r>
        <w:rPr>
          <w:rFonts w:cs="Arial"/>
        </w:rPr>
        <w:t>á</w:t>
      </w:r>
      <w:r w:rsidRPr="00433C2A">
        <w:rPr>
          <w:rFonts w:cs="Arial"/>
        </w:rPr>
        <w:t xml:space="preserve"> </w:t>
      </w:r>
      <w:r w:rsidR="00E9658C" w:rsidRPr="00433C2A">
        <w:rPr>
          <w:rFonts w:cs="Arial"/>
        </w:rPr>
        <w:t xml:space="preserve">na bankovní účet zhotovitele do 30 dnů od </w:t>
      </w:r>
      <w:r w:rsidRPr="00433C2A">
        <w:rPr>
          <w:rFonts w:cs="Arial"/>
        </w:rPr>
        <w:t>je</w:t>
      </w:r>
      <w:r>
        <w:rPr>
          <w:rFonts w:cs="Arial"/>
        </w:rPr>
        <w:t>jího</w:t>
      </w:r>
      <w:r w:rsidRPr="00433C2A">
        <w:rPr>
          <w:rFonts w:cs="Arial"/>
        </w:rPr>
        <w:t xml:space="preserve"> </w:t>
      </w:r>
      <w:r w:rsidR="00E9658C" w:rsidRPr="00433C2A">
        <w:rPr>
          <w:rFonts w:cs="Arial"/>
        </w:rPr>
        <w:t>vystavení zhotovitelem. Zhotovitel se zavazuje fakturu odeslat objednateli nejpozději do 3 dnů po jejím vystavení. Objednatel není v prodlení, uhradí-li fakturu do 27 dnů ode dne následujícího po dni doručení faktury, i</w:t>
      </w:r>
      <w:r w:rsidR="00651334" w:rsidRPr="00433C2A">
        <w:rPr>
          <w:rFonts w:cs="Arial"/>
        </w:rPr>
        <w:t> </w:t>
      </w:r>
      <w:r w:rsidR="00E9658C" w:rsidRPr="00433C2A">
        <w:rPr>
          <w:rFonts w:cs="Arial"/>
        </w:rPr>
        <w:t>když je po termínu, který je na faktuře uveden jako den splatnosti.</w:t>
      </w:r>
    </w:p>
    <w:p w14:paraId="3EC7C79B" w14:textId="76177BF6" w:rsidR="00E9658C" w:rsidRPr="003537AB" w:rsidRDefault="00E9658C" w:rsidP="001E5F72">
      <w:pPr>
        <w:pStyle w:val="Odstavecseseznamem"/>
        <w:numPr>
          <w:ilvl w:val="1"/>
          <w:numId w:val="8"/>
        </w:numPr>
        <w:spacing w:before="120"/>
        <w:ind w:left="0" w:firstLine="0"/>
        <w:contextualSpacing w:val="0"/>
        <w:jc w:val="both"/>
        <w:rPr>
          <w:rFonts w:cs="Arial"/>
        </w:rPr>
      </w:pPr>
      <w:r>
        <w:rPr>
          <w:rFonts w:cs="Arial"/>
        </w:rPr>
        <w:t xml:space="preserve">Plnění je poskytováno pro </w:t>
      </w:r>
      <w:r w:rsidR="00D856FE">
        <w:rPr>
          <w:rFonts w:cs="Arial"/>
        </w:rPr>
        <w:t>ekonomickou činnost objednatele</w:t>
      </w:r>
      <w:r>
        <w:rPr>
          <w:rFonts w:cs="Arial"/>
        </w:rPr>
        <w:t>.</w:t>
      </w:r>
      <w:r w:rsidRPr="004D5EC7">
        <w:t xml:space="preserve"> </w:t>
      </w:r>
      <w:r w:rsidR="00433C2A" w:rsidRPr="00CA173F">
        <w:rPr>
          <w:rFonts w:cs="Arial"/>
          <w:szCs w:val="22"/>
        </w:rPr>
        <w:t>Faktur</w:t>
      </w:r>
      <w:r w:rsidR="00433C2A">
        <w:rPr>
          <w:rFonts w:cs="Arial"/>
          <w:szCs w:val="22"/>
        </w:rPr>
        <w:t>u</w:t>
      </w:r>
      <w:r w:rsidR="00433C2A" w:rsidRPr="00CA173F">
        <w:rPr>
          <w:rFonts w:cs="Arial"/>
          <w:szCs w:val="22"/>
        </w:rPr>
        <w:t xml:space="preserve"> </w:t>
      </w:r>
      <w:r w:rsidR="00B10F90">
        <w:rPr>
          <w:rFonts w:cs="Arial"/>
          <w:szCs w:val="22"/>
        </w:rPr>
        <w:t xml:space="preserve">včetně jejich příloh </w:t>
      </w:r>
      <w:r w:rsidR="00B10F90" w:rsidRPr="00CA173F">
        <w:rPr>
          <w:rFonts w:cs="Arial"/>
          <w:szCs w:val="22"/>
        </w:rPr>
        <w:t>je</w:t>
      </w:r>
      <w:r w:rsidR="00D1424D">
        <w:rPr>
          <w:rFonts w:cs="Arial"/>
          <w:szCs w:val="22"/>
        </w:rPr>
        <w:t> </w:t>
      </w:r>
      <w:r w:rsidR="00B10F90" w:rsidRPr="00CA173F">
        <w:rPr>
          <w:rFonts w:cs="Arial"/>
          <w:szCs w:val="22"/>
        </w:rPr>
        <w:t>zhotovitel povinen vystavit a doručit do sídla objednatele nejpozději do 15 dnů od data uskutečnění zdanitelného plnění</w:t>
      </w:r>
      <w:r w:rsidR="00433C2A">
        <w:rPr>
          <w:rFonts w:cs="Arial"/>
          <w:szCs w:val="22"/>
        </w:rPr>
        <w:t>.</w:t>
      </w:r>
    </w:p>
    <w:p w14:paraId="11415D0E" w14:textId="503DE175" w:rsidR="00E9658C" w:rsidRDefault="00E9658C" w:rsidP="001E5F72">
      <w:pPr>
        <w:pStyle w:val="Odstavecseseznamem"/>
        <w:numPr>
          <w:ilvl w:val="1"/>
          <w:numId w:val="8"/>
        </w:numPr>
        <w:spacing w:before="120"/>
        <w:ind w:left="0" w:firstLine="0"/>
        <w:contextualSpacing w:val="0"/>
        <w:jc w:val="both"/>
        <w:rPr>
          <w:rFonts w:cs="Arial"/>
        </w:rPr>
      </w:pPr>
      <w:r w:rsidRPr="003537AB">
        <w:rPr>
          <w:rFonts w:cs="Arial"/>
        </w:rPr>
        <w:t xml:space="preserve">Nebude-li faktura obsahovat povinné náležitosti podle platných právních předpisů či podle této smlouvy nebo v ní budou uvedeny nesprávné údaje, je objednatel oprávněn vrátit fakturu zhotoviteli přede dnem její splatnosti. V takovém případě </w:t>
      </w:r>
      <w:r>
        <w:rPr>
          <w:rFonts w:cs="Arial"/>
        </w:rPr>
        <w:t xml:space="preserve">se </w:t>
      </w:r>
      <w:r w:rsidRPr="003537AB">
        <w:rPr>
          <w:rFonts w:cs="Arial"/>
        </w:rPr>
        <w:t xml:space="preserve">nová doba splatnosti </w:t>
      </w:r>
      <w:r>
        <w:rPr>
          <w:rFonts w:cs="Arial"/>
        </w:rPr>
        <w:t>počítá od vystavení</w:t>
      </w:r>
      <w:r w:rsidRPr="003537AB">
        <w:rPr>
          <w:rFonts w:cs="Arial"/>
        </w:rPr>
        <w:t xml:space="preserve"> řádně opravené faktury</w:t>
      </w:r>
      <w:r>
        <w:rPr>
          <w:rFonts w:cs="Arial"/>
        </w:rPr>
        <w:t>.</w:t>
      </w:r>
    </w:p>
    <w:p w14:paraId="510DBAC5"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Pojištění</w:t>
      </w:r>
    </w:p>
    <w:p w14:paraId="5476E499" w14:textId="5B6CB639" w:rsidR="00D856FE" w:rsidRPr="002903BE" w:rsidRDefault="00E9658C" w:rsidP="00860EFB">
      <w:pPr>
        <w:spacing w:before="120"/>
        <w:jc w:val="both"/>
        <w:rPr>
          <w:rFonts w:cs="Arial"/>
        </w:rPr>
      </w:pPr>
      <w:r w:rsidRPr="00E9658C">
        <w:rPr>
          <w:rFonts w:cs="Arial"/>
          <w:b/>
        </w:rPr>
        <w:t>7.1.</w:t>
      </w:r>
      <w:r w:rsidR="00860EFB">
        <w:rPr>
          <w:rFonts w:cs="Arial"/>
          <w:b/>
        </w:rPr>
        <w:t xml:space="preserve">    </w:t>
      </w:r>
      <w:r w:rsidR="00D856FE" w:rsidRPr="002903BE">
        <w:rPr>
          <w:rFonts w:cs="Arial"/>
        </w:rPr>
        <w:t>Zhotovitel se zavazuje mít po celou dobu provádění díla platně sjednané pojištění odpovědnosti za</w:t>
      </w:r>
      <w:r w:rsidR="0055174C">
        <w:rPr>
          <w:rFonts w:cs="Arial"/>
        </w:rPr>
        <w:t> </w:t>
      </w:r>
      <w:r w:rsidR="00D856FE" w:rsidRPr="002903BE">
        <w:rPr>
          <w:rFonts w:cs="Arial"/>
        </w:rPr>
        <w:t xml:space="preserve">škodu z výkonu podnikatelské činnosti s pojistným plněním nejméně ve výši </w:t>
      </w:r>
      <w:r w:rsidR="00D856FE">
        <w:rPr>
          <w:rFonts w:cs="Arial"/>
        </w:rPr>
        <w:t>ceny díla dle této smlouvy bez DPH bez ohledu na její případné pozdější změny</w:t>
      </w:r>
      <w:r w:rsidR="00D856FE" w:rsidRPr="002903BE">
        <w:rPr>
          <w:rFonts w:cs="Arial"/>
        </w:rPr>
        <w:t>, pokrývající škody na věcech a újmy na zdraví vzniklé v souvislosti s prováděním díla.</w:t>
      </w:r>
    </w:p>
    <w:p w14:paraId="3F65A1CE" w14:textId="77777777" w:rsidR="00E9658C" w:rsidRPr="002903BE" w:rsidRDefault="00E9658C" w:rsidP="00E9658C">
      <w:pPr>
        <w:spacing w:before="120"/>
        <w:jc w:val="both"/>
        <w:rPr>
          <w:rFonts w:cs="Arial"/>
        </w:rPr>
      </w:pPr>
      <w:r>
        <w:rPr>
          <w:rFonts w:cs="Arial"/>
          <w:b/>
        </w:rPr>
        <w:t>7</w:t>
      </w:r>
      <w:r w:rsidRPr="008A32D4">
        <w:rPr>
          <w:rFonts w:cs="Arial"/>
          <w:b/>
        </w:rPr>
        <w:t>.2.</w:t>
      </w:r>
      <w:r>
        <w:rPr>
          <w:rFonts w:cs="Arial"/>
        </w:rPr>
        <w:t xml:space="preserve"> </w:t>
      </w:r>
      <w:r>
        <w:rPr>
          <w:rFonts w:cs="Arial"/>
        </w:rPr>
        <w:tab/>
      </w:r>
      <w:r w:rsidRPr="002903BE">
        <w:rPr>
          <w:rFonts w:cs="Arial"/>
        </w:rPr>
        <w:t>Zhotovitel zajistí, že v rozsahu dle předchozího odstavce budou pojištěny i škody způsobené jeho poddodavateli.</w:t>
      </w:r>
    </w:p>
    <w:p w14:paraId="38FD2EA2" w14:textId="3195D4D7" w:rsidR="00E9658C" w:rsidRPr="002903BE" w:rsidRDefault="00E9658C" w:rsidP="00E9658C">
      <w:pPr>
        <w:spacing w:before="120"/>
        <w:jc w:val="both"/>
        <w:rPr>
          <w:rFonts w:cs="Arial"/>
        </w:rPr>
      </w:pPr>
      <w:r>
        <w:rPr>
          <w:rFonts w:cs="Arial"/>
          <w:b/>
        </w:rPr>
        <w:t>7</w:t>
      </w:r>
      <w:r w:rsidRPr="008A32D4">
        <w:rPr>
          <w:rFonts w:cs="Arial"/>
          <w:b/>
        </w:rPr>
        <w:t>.3.</w:t>
      </w:r>
      <w:r>
        <w:rPr>
          <w:rFonts w:cs="Arial"/>
        </w:rPr>
        <w:t xml:space="preserve"> </w:t>
      </w:r>
      <w:r>
        <w:rPr>
          <w:rFonts w:cs="Arial"/>
        </w:rPr>
        <w:tab/>
      </w:r>
      <w:r w:rsidRPr="002903BE">
        <w:rPr>
          <w:rFonts w:cs="Arial"/>
        </w:rPr>
        <w:t xml:space="preserve">Zhotovitel se dále zavazuje mít po celou dobu provádění díla platně sjednané stavebně-montážní pojištění pro celé dílo (pojištění „all risk“) s pojistným plněním ve výši ceny díla </w:t>
      </w:r>
      <w:r>
        <w:rPr>
          <w:rFonts w:cs="Arial"/>
        </w:rPr>
        <w:t>dle</w:t>
      </w:r>
      <w:r w:rsidRPr="002903BE">
        <w:rPr>
          <w:rFonts w:cs="Arial"/>
        </w:rPr>
        <w:t xml:space="preserve"> této smlouvy bez DPH bez ohledu na její případné pozdější změny a předat objednateli bezodkladně doklady, které mu umožní uplatňovat právo na pojistné plnění. </w:t>
      </w:r>
    </w:p>
    <w:p w14:paraId="63F2CBAD" w14:textId="77777777" w:rsidR="00E9658C" w:rsidRDefault="00E9658C" w:rsidP="00E9658C">
      <w:pPr>
        <w:tabs>
          <w:tab w:val="left" w:pos="709"/>
        </w:tabs>
        <w:spacing w:before="120"/>
        <w:jc w:val="both"/>
        <w:rPr>
          <w:rFonts w:cs="Arial"/>
        </w:rPr>
      </w:pPr>
      <w:r>
        <w:rPr>
          <w:rFonts w:cs="Arial"/>
          <w:b/>
        </w:rPr>
        <w:t>7</w:t>
      </w:r>
      <w:r w:rsidRPr="008A32D4">
        <w:rPr>
          <w:rFonts w:cs="Arial"/>
          <w:b/>
        </w:rPr>
        <w:t>.4.</w:t>
      </w:r>
      <w:r>
        <w:rPr>
          <w:rFonts w:cs="Arial"/>
        </w:rPr>
        <w:t xml:space="preserve"> </w:t>
      </w:r>
      <w:r>
        <w:rPr>
          <w:rFonts w:cs="Arial"/>
        </w:rPr>
        <w:tab/>
      </w:r>
      <w:r w:rsidRPr="002903BE">
        <w:rPr>
          <w:rFonts w:cs="Arial"/>
        </w:rPr>
        <w:t>Zhotovitel je povinen objednateli kdykoliv na vyžádání předložit k nahlédnutí nejpozději do 5 dnů platné a účinné pojistné smlouvy a případně též doklady o placení pojistného, prokazující splnění povinností dle tohoto článku.</w:t>
      </w:r>
    </w:p>
    <w:p w14:paraId="689FFCEB"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Odpovědnost za vady, záruka za jakost</w:t>
      </w:r>
    </w:p>
    <w:p w14:paraId="6640E0B3" w14:textId="77777777" w:rsidR="00E9658C" w:rsidRPr="00E53734" w:rsidRDefault="00E9658C" w:rsidP="001E5F72">
      <w:pPr>
        <w:pStyle w:val="Odstavecseseznamem"/>
        <w:numPr>
          <w:ilvl w:val="1"/>
          <w:numId w:val="9"/>
        </w:numPr>
        <w:spacing w:before="120"/>
        <w:contextualSpacing w:val="0"/>
        <w:jc w:val="both"/>
        <w:rPr>
          <w:rFonts w:cs="Arial"/>
        </w:rPr>
      </w:pPr>
      <w:r w:rsidRPr="00E53734">
        <w:rPr>
          <w:rFonts w:cs="Arial"/>
        </w:rPr>
        <w:t>Zhotovitel odpovídá za vady, které má dílo v době převzetí.</w:t>
      </w:r>
    </w:p>
    <w:p w14:paraId="61F91B67" w14:textId="13869923" w:rsidR="00E9658C" w:rsidRDefault="00E9658C" w:rsidP="001E5F72">
      <w:pPr>
        <w:pStyle w:val="Odstavecseseznamem"/>
        <w:numPr>
          <w:ilvl w:val="1"/>
          <w:numId w:val="9"/>
        </w:numPr>
        <w:spacing w:before="120"/>
        <w:ind w:left="0" w:firstLine="0"/>
        <w:contextualSpacing w:val="0"/>
        <w:jc w:val="both"/>
        <w:rPr>
          <w:rFonts w:cs="Arial"/>
        </w:rPr>
      </w:pPr>
      <w:r w:rsidRPr="00E53734">
        <w:rPr>
          <w:rFonts w:cs="Arial"/>
        </w:rPr>
        <w:t>Aniž by tím byla jakkoli dotčena zákonná odpovědnost zhotovitele za vady díla, poskytuje zhotovitel objednateli záruku za jakost díla, kterou se zhotovitel zavazuje, že dílo bude po celou dobu trvání záruky způsobilé k užívání a zachová si své sjednané (či z povahy díla plynoucí obvyklé) funkční a estetické vlastnosti, s přihlédnutím k obvyklému opotřebení, resp. obvyklému působení nepříznivých vlivů, a</w:t>
      </w:r>
      <w:r w:rsidR="0055174C">
        <w:rPr>
          <w:rFonts w:cs="Arial"/>
        </w:rPr>
        <w:t> </w:t>
      </w:r>
      <w:r w:rsidRPr="00E53734">
        <w:rPr>
          <w:rFonts w:cs="Arial"/>
        </w:rPr>
        <w:t>za</w:t>
      </w:r>
      <w:r w:rsidR="0055174C">
        <w:rPr>
          <w:rFonts w:cs="Arial"/>
        </w:rPr>
        <w:t> </w:t>
      </w:r>
      <w:r w:rsidRPr="00E53734">
        <w:rPr>
          <w:rFonts w:cs="Arial"/>
        </w:rPr>
        <w:t>předpokladu zajištění údržby a servisních kontrol objednatelem v rozsahu případně předepsaném v záručních podmínkách výrobce nebo dodavatele.</w:t>
      </w:r>
    </w:p>
    <w:p w14:paraId="0EA01663" w14:textId="5D6442AA" w:rsidR="00E542C6" w:rsidRPr="00E53734" w:rsidRDefault="00E542C6" w:rsidP="001E5F72">
      <w:pPr>
        <w:pStyle w:val="Odstavecseseznamem"/>
        <w:numPr>
          <w:ilvl w:val="1"/>
          <w:numId w:val="9"/>
        </w:numPr>
        <w:spacing w:before="120"/>
        <w:ind w:left="0" w:firstLine="0"/>
        <w:contextualSpacing w:val="0"/>
        <w:jc w:val="both"/>
        <w:rPr>
          <w:rFonts w:cs="Arial"/>
        </w:rPr>
      </w:pPr>
      <w:r>
        <w:rPr>
          <w:rFonts w:eastAsia="Arial" w:cs="Arial"/>
          <w:szCs w:val="22"/>
          <w:lang w:bidi="cs-CZ"/>
        </w:rPr>
        <w:t>Zhotovitel stavby zajistí po celou dobu záruční lhůty plnohodnotný bezplatný servis instalovaných zařízení, a to v rozsahu, jaké instalované zařízení vyžaduje, včetně bezplatné výměny potřebných součástí instalovaného zařízení včetně náhradních dílů.</w:t>
      </w:r>
    </w:p>
    <w:p w14:paraId="2C9D193C" w14:textId="57F105D6" w:rsidR="00E9658C" w:rsidRPr="00780756" w:rsidRDefault="00E9658C" w:rsidP="001E5F72">
      <w:pPr>
        <w:pStyle w:val="Odstavecseseznamem"/>
        <w:numPr>
          <w:ilvl w:val="1"/>
          <w:numId w:val="9"/>
        </w:numPr>
        <w:spacing w:before="120"/>
        <w:ind w:left="0" w:firstLine="0"/>
        <w:contextualSpacing w:val="0"/>
        <w:jc w:val="both"/>
        <w:rPr>
          <w:rFonts w:cs="Arial"/>
        </w:rPr>
      </w:pPr>
      <w:r w:rsidRPr="00780756">
        <w:rPr>
          <w:rFonts w:cs="Arial"/>
        </w:rPr>
        <w:t>Záruční doba běží ode dne převzetí díla objednatelem, popř. ode dne odstranění poslední vady či</w:t>
      </w:r>
      <w:r w:rsidR="00A768C7">
        <w:rPr>
          <w:rFonts w:cs="Arial"/>
        </w:rPr>
        <w:t> </w:t>
      </w:r>
      <w:r w:rsidRPr="00780756">
        <w:rPr>
          <w:rFonts w:cs="Arial"/>
        </w:rPr>
        <w:t>nedodělku uvedeného v předávacím protokolu, bylo-li dílo převzato s vadami či nedodělky, a</w:t>
      </w:r>
      <w:r w:rsidR="0055174C">
        <w:rPr>
          <w:rFonts w:cs="Arial"/>
        </w:rPr>
        <w:t> </w:t>
      </w:r>
      <w:r w:rsidRPr="00780756">
        <w:rPr>
          <w:rFonts w:cs="Arial"/>
        </w:rPr>
        <w:t>zhotovitel ji poskytuje v délce 60 měsíců</w:t>
      </w:r>
      <w:r>
        <w:rPr>
          <w:rFonts w:cs="Arial"/>
        </w:rPr>
        <w:t>.</w:t>
      </w:r>
      <w:r w:rsidRPr="00780756">
        <w:rPr>
          <w:rFonts w:cs="Arial"/>
        </w:rPr>
        <w:t xml:space="preserve"> </w:t>
      </w:r>
      <w:r w:rsidR="00E542C6" w:rsidRPr="007B6D2D">
        <w:rPr>
          <w:rFonts w:eastAsia="Arial" w:cs="Arial"/>
          <w:szCs w:val="22"/>
          <w:lang w:bidi="cs-CZ"/>
        </w:rPr>
        <w:t>Výše uvedená záruční doba má přednost před záručními dobami vyznačenými jednotlivými dodavateli a výrobci či záručními dobami obvyklými</w:t>
      </w:r>
      <w:r w:rsidR="00E542C6">
        <w:rPr>
          <w:rFonts w:eastAsia="Arial" w:cs="Arial"/>
          <w:szCs w:val="22"/>
          <w:lang w:bidi="cs-CZ"/>
        </w:rPr>
        <w:t xml:space="preserve">, není-li jimi poskytnutá </w:t>
      </w:r>
      <w:r w:rsidR="00E542C6">
        <w:rPr>
          <w:rFonts w:eastAsia="Arial" w:cs="Arial"/>
          <w:szCs w:val="22"/>
          <w:lang w:bidi="cs-CZ"/>
        </w:rPr>
        <w:lastRenderedPageBreak/>
        <w:t>záruční doba delší</w:t>
      </w:r>
      <w:r w:rsidR="00E542C6" w:rsidRPr="007B6D2D">
        <w:rPr>
          <w:rFonts w:eastAsia="Arial" w:cs="Arial"/>
          <w:szCs w:val="22"/>
          <w:lang w:bidi="cs-CZ"/>
        </w:rPr>
        <w:t>.</w:t>
      </w:r>
    </w:p>
    <w:p w14:paraId="21DDCBF8" w14:textId="77777777" w:rsidR="00E9658C" w:rsidRPr="00780756" w:rsidRDefault="00E9658C" w:rsidP="001E5F72">
      <w:pPr>
        <w:pStyle w:val="Odstavecseseznamem"/>
        <w:numPr>
          <w:ilvl w:val="1"/>
          <w:numId w:val="9"/>
        </w:numPr>
        <w:spacing w:before="120"/>
        <w:ind w:left="0" w:firstLine="0"/>
        <w:contextualSpacing w:val="0"/>
        <w:jc w:val="both"/>
        <w:rPr>
          <w:rFonts w:cs="Arial"/>
        </w:rPr>
      </w:pPr>
      <w:r w:rsidRPr="00780756">
        <w:rPr>
          <w:rFonts w:cs="Arial"/>
        </w:rPr>
        <w:t>Záruční doba neběží ode dne oznámení vady, na niž se vztahuje záruka za jakost a která brání užívání díla, do doby odstranění této vady.</w:t>
      </w:r>
    </w:p>
    <w:p w14:paraId="54E6B346" w14:textId="77777777" w:rsidR="00E9658C" w:rsidRPr="008A32D4" w:rsidRDefault="00E9658C" w:rsidP="001E5F72">
      <w:pPr>
        <w:pStyle w:val="Odstavecseseznamem"/>
        <w:numPr>
          <w:ilvl w:val="1"/>
          <w:numId w:val="9"/>
        </w:numPr>
        <w:spacing w:before="120"/>
        <w:ind w:left="0" w:firstLine="0"/>
        <w:contextualSpacing w:val="0"/>
        <w:jc w:val="both"/>
        <w:rPr>
          <w:rFonts w:cs="Arial"/>
        </w:rPr>
      </w:pPr>
      <w:r w:rsidRPr="008A32D4">
        <w:rPr>
          <w:rFonts w:cs="Arial"/>
        </w:rPr>
        <w:t>Zhotovitel se zavazuje bezplatně odstranit všechny vady, jež na díle vznikly či se projevily v záruční době a objednatel je zhotoviteli v záruční době vytkl v souladu s touto smlouvou, popř. uspokojit jiný objednatelem uplatněný nárok z vadného plnění, jenž mu dle zákona vznikl.</w:t>
      </w:r>
    </w:p>
    <w:p w14:paraId="31785787" w14:textId="67C6E49E" w:rsidR="00E9658C" w:rsidRPr="008A32D4" w:rsidRDefault="00E9658C" w:rsidP="001E5F72">
      <w:pPr>
        <w:pStyle w:val="Odstavecseseznamem"/>
        <w:numPr>
          <w:ilvl w:val="1"/>
          <w:numId w:val="9"/>
        </w:numPr>
        <w:spacing w:before="120"/>
        <w:ind w:left="0" w:firstLine="0"/>
        <w:contextualSpacing w:val="0"/>
        <w:jc w:val="both"/>
        <w:rPr>
          <w:rFonts w:cs="Arial"/>
        </w:rPr>
      </w:pPr>
      <w:r w:rsidRPr="008A32D4">
        <w:rPr>
          <w:rFonts w:cs="Arial"/>
        </w:rPr>
        <w:t>Veškeré vady díla je objednatel povinen oznámit zhotoviteli písemně bez zbytečného odkladu poté, kdy vadu zjistil.</w:t>
      </w:r>
      <w:r w:rsidR="00E542C6">
        <w:rPr>
          <w:rFonts w:cs="Arial"/>
        </w:rPr>
        <w:t xml:space="preserve"> Oznámení může objednatel provést též e</w:t>
      </w:r>
      <w:r w:rsidR="00846804">
        <w:rPr>
          <w:rFonts w:cs="Arial"/>
        </w:rPr>
        <w:t>-</w:t>
      </w:r>
      <w:r w:rsidR="00E542C6">
        <w:rPr>
          <w:rFonts w:cs="Arial"/>
        </w:rPr>
        <w:t>mailem bez uznávaného elektronického podpisu a to na e</w:t>
      </w:r>
      <w:r w:rsidR="00846804">
        <w:rPr>
          <w:rFonts w:cs="Arial"/>
        </w:rPr>
        <w:t>-</w:t>
      </w:r>
      <w:r w:rsidR="00E542C6">
        <w:rPr>
          <w:rFonts w:cs="Arial"/>
        </w:rPr>
        <w:t xml:space="preserve">mail kontaktní osoby zhotovitele uvedený v čl. smluvní strany. </w:t>
      </w:r>
    </w:p>
    <w:p w14:paraId="70C29A60" w14:textId="77777777" w:rsidR="00E9658C" w:rsidRPr="008A32D4" w:rsidRDefault="00E9658C" w:rsidP="001E5F72">
      <w:pPr>
        <w:pStyle w:val="Odstavecseseznamem"/>
        <w:numPr>
          <w:ilvl w:val="1"/>
          <w:numId w:val="9"/>
        </w:numPr>
        <w:spacing w:before="120"/>
        <w:ind w:left="0" w:firstLine="0"/>
        <w:contextualSpacing w:val="0"/>
        <w:jc w:val="both"/>
        <w:rPr>
          <w:rFonts w:cs="Arial"/>
        </w:rPr>
      </w:pPr>
      <w:r w:rsidRPr="008A32D4">
        <w:rPr>
          <w:rFonts w:cs="Arial"/>
        </w:rPr>
        <w:t>Neuplatnil-li objednatel jiný nárok, zhotovitel je povinen odstranit vady v termínu dohodnutém s</w:t>
      </w:r>
      <w:r>
        <w:rPr>
          <w:rFonts w:cs="Arial"/>
        </w:rPr>
        <w:t> </w:t>
      </w:r>
      <w:r w:rsidRPr="008A32D4">
        <w:rPr>
          <w:rFonts w:cs="Arial"/>
        </w:rPr>
        <w:t>objednatelem, jinak:</w:t>
      </w:r>
    </w:p>
    <w:p w14:paraId="74A947E3" w14:textId="77777777" w:rsidR="00E9658C" w:rsidRPr="008A32D4" w:rsidRDefault="00E9658C" w:rsidP="001E5F72">
      <w:pPr>
        <w:pStyle w:val="Odstavecseseznamem"/>
        <w:numPr>
          <w:ilvl w:val="0"/>
          <w:numId w:val="26"/>
        </w:numPr>
        <w:spacing w:before="120"/>
        <w:ind w:left="709" w:hanging="567"/>
        <w:contextualSpacing w:val="0"/>
        <w:jc w:val="both"/>
        <w:rPr>
          <w:rFonts w:cs="Arial"/>
        </w:rPr>
      </w:pPr>
      <w:r w:rsidRPr="008A32D4">
        <w:rPr>
          <w:rFonts w:cs="Arial"/>
        </w:rPr>
        <w:t xml:space="preserve">v případě běžné vady nejpozději do </w:t>
      </w:r>
      <w:r>
        <w:rPr>
          <w:rFonts w:cs="Arial"/>
        </w:rPr>
        <w:t>7</w:t>
      </w:r>
      <w:r w:rsidRPr="008A32D4">
        <w:rPr>
          <w:rFonts w:cs="Arial"/>
        </w:rPr>
        <w:t xml:space="preserve"> dnů od oznámení vady objednatelem,</w:t>
      </w:r>
    </w:p>
    <w:p w14:paraId="1D37C8C7" w14:textId="44D14AC9" w:rsidR="00E9658C" w:rsidRPr="002903BE" w:rsidRDefault="00E9658C" w:rsidP="001E5F72">
      <w:pPr>
        <w:numPr>
          <w:ilvl w:val="0"/>
          <w:numId w:val="26"/>
        </w:numPr>
        <w:tabs>
          <w:tab w:val="left" w:pos="284"/>
        </w:tabs>
        <w:spacing w:before="120"/>
        <w:ind w:left="709" w:hanging="567"/>
        <w:jc w:val="both"/>
        <w:rPr>
          <w:rFonts w:cs="Arial"/>
        </w:rPr>
      </w:pPr>
      <w:r w:rsidRPr="002903BE">
        <w:rPr>
          <w:rFonts w:cs="Arial"/>
        </w:rPr>
        <w:t>v případě vady, v důsledku které hrozí, či již vzniká bezprostřední, vážná škoda na majetku objednatele nebo třetí osoby či újma na zdraví, bezodkladně; totéž platí v případě vady, která znemožňuje, či</w:t>
      </w:r>
      <w:r w:rsidR="00D1424D">
        <w:rPr>
          <w:rFonts w:cs="Arial"/>
        </w:rPr>
        <w:t> </w:t>
      </w:r>
      <w:r w:rsidRPr="002903BE">
        <w:rPr>
          <w:rFonts w:cs="Arial"/>
        </w:rPr>
        <w:t>podstatně omezuje užívání díla.</w:t>
      </w:r>
    </w:p>
    <w:p w14:paraId="001E30C5" w14:textId="77777777" w:rsidR="00E9658C" w:rsidRPr="008A32D4" w:rsidRDefault="00E9658C" w:rsidP="00E9658C">
      <w:pPr>
        <w:pStyle w:val="Odstavecseseznamem"/>
        <w:tabs>
          <w:tab w:val="left" w:pos="284"/>
        </w:tabs>
        <w:spacing w:before="120"/>
        <w:ind w:left="0"/>
        <w:jc w:val="both"/>
        <w:rPr>
          <w:rFonts w:cs="Arial"/>
        </w:rPr>
      </w:pPr>
      <w:r w:rsidRPr="008A32D4">
        <w:rPr>
          <w:rFonts w:cs="Arial"/>
        </w:rPr>
        <w:t>Nebude-li možné z důvodu překážky, nad níž nemá zhotovitel kontrolu, tyto termíny dodržet, provede zhotovitel nezbytná dočasná opatření umožňující užívání díla a zamezující vzniku dalších škod a vadu odstraní bezodkladně po o</w:t>
      </w:r>
      <w:r>
        <w:rPr>
          <w:rFonts w:cs="Arial"/>
        </w:rPr>
        <w:t>d</w:t>
      </w:r>
      <w:r w:rsidRPr="008A32D4">
        <w:rPr>
          <w:rFonts w:cs="Arial"/>
        </w:rPr>
        <w:t>padnutí této překážky.</w:t>
      </w:r>
    </w:p>
    <w:p w14:paraId="2141AB11" w14:textId="74EEB70E" w:rsidR="00E9658C" w:rsidRDefault="00E9658C" w:rsidP="001E5F72">
      <w:pPr>
        <w:pStyle w:val="Odstavecseseznamem"/>
        <w:numPr>
          <w:ilvl w:val="1"/>
          <w:numId w:val="9"/>
        </w:numPr>
        <w:spacing w:before="120"/>
        <w:ind w:left="0" w:firstLine="0"/>
        <w:contextualSpacing w:val="0"/>
        <w:jc w:val="both"/>
        <w:rPr>
          <w:rFonts w:cs="Arial"/>
        </w:rPr>
      </w:pPr>
      <w:r w:rsidRPr="008A32D4">
        <w:rPr>
          <w:rFonts w:cs="Arial"/>
        </w:rPr>
        <w:t>Neodstraní-li zhotovitel ve sjednaném termínu vadu sám, a neučiní tak ani na základě dodatečné písemné výzvy objednatele ve lhůtě určené objednatelem, je objednatel oprávněn zajistit odstranění vady třetí osobou</w:t>
      </w:r>
      <w:r>
        <w:rPr>
          <w:rFonts w:cs="Arial"/>
        </w:rPr>
        <w:t>, aniž by bylo dotčeno právo objednatele na plnou záruku poskytnutou objednateli zhotovitelem</w:t>
      </w:r>
      <w:r w:rsidRPr="008A32D4">
        <w:rPr>
          <w:rFonts w:cs="Arial"/>
        </w:rPr>
        <w:t>, přičemž účelně vynaložené náklady na odstranění vady nese zhotovitel a uhradí je</w:t>
      </w:r>
      <w:r w:rsidR="0055174C">
        <w:rPr>
          <w:rFonts w:cs="Arial"/>
        </w:rPr>
        <w:t> </w:t>
      </w:r>
      <w:r w:rsidRPr="008A32D4">
        <w:rPr>
          <w:rFonts w:cs="Arial"/>
        </w:rPr>
        <w:t>objednateli do 30 dnů po předložení vyúčtování.</w:t>
      </w:r>
    </w:p>
    <w:p w14:paraId="63D19EF1" w14:textId="77777777" w:rsidR="00E9658C" w:rsidRDefault="00E9658C" w:rsidP="000B763B">
      <w:pPr>
        <w:pStyle w:val="Odstavecseseznamem"/>
        <w:numPr>
          <w:ilvl w:val="0"/>
          <w:numId w:val="1"/>
        </w:numPr>
        <w:spacing w:before="120"/>
        <w:ind w:left="709"/>
        <w:contextualSpacing w:val="0"/>
        <w:jc w:val="center"/>
        <w:rPr>
          <w:rFonts w:cs="Arial"/>
          <w:b/>
          <w:sz w:val="28"/>
          <w:szCs w:val="28"/>
        </w:rPr>
      </w:pPr>
      <w:r>
        <w:rPr>
          <w:rFonts w:cs="Arial"/>
          <w:b/>
          <w:sz w:val="28"/>
          <w:szCs w:val="28"/>
        </w:rPr>
        <w:t>Generální dodavatel a poddodavatelé</w:t>
      </w:r>
    </w:p>
    <w:p w14:paraId="4898DFA6" w14:textId="4E33200E" w:rsidR="00E9658C" w:rsidRPr="00E53734" w:rsidRDefault="00E9658C" w:rsidP="001E5F72">
      <w:pPr>
        <w:pStyle w:val="Odstavecseseznamem"/>
        <w:numPr>
          <w:ilvl w:val="1"/>
          <w:numId w:val="10"/>
        </w:numPr>
        <w:spacing w:before="120"/>
        <w:ind w:left="0" w:firstLine="0"/>
        <w:contextualSpacing w:val="0"/>
        <w:jc w:val="both"/>
        <w:rPr>
          <w:rFonts w:cs="Arial"/>
        </w:rPr>
      </w:pPr>
      <w:r w:rsidRPr="00E53734">
        <w:rPr>
          <w:rFonts w:cs="Arial"/>
        </w:rPr>
        <w:t xml:space="preserve">Zhotovitel je oprávněn zajistit provedení díla či jeho částí prostřednictvím poddodavatelů. Objednateli v takovém případě zhotovitel odpovídá, jako by plnil on sám. </w:t>
      </w:r>
      <w:r w:rsidR="004D798B">
        <w:rPr>
          <w:rFonts w:cs="Arial"/>
        </w:rPr>
        <w:t>Poddodavatelsky však nelze zajistit osobu odpovědného vedoucího stavby (stavbyvedoucí) a jeho zástupce.</w:t>
      </w:r>
    </w:p>
    <w:p w14:paraId="2BC8BDBF" w14:textId="64ED6ACF" w:rsidR="00E9658C" w:rsidRPr="00E53734" w:rsidRDefault="00E9658C" w:rsidP="001E5F72">
      <w:pPr>
        <w:pStyle w:val="Odstavecseseznamem"/>
        <w:numPr>
          <w:ilvl w:val="1"/>
          <w:numId w:val="10"/>
        </w:numPr>
        <w:spacing w:before="120"/>
        <w:ind w:left="0" w:firstLine="0"/>
        <w:contextualSpacing w:val="0"/>
        <w:jc w:val="both"/>
        <w:rPr>
          <w:rFonts w:cs="Arial"/>
        </w:rPr>
      </w:pPr>
      <w:r w:rsidRPr="00E53734">
        <w:rPr>
          <w:rFonts w:cs="Arial"/>
        </w:rPr>
        <w:t>Prokazoval-li zhotovitel ve výběrovém řízení, na jehož základě byla uzavřena tato smlouva, splnění kvalifikačních předpokladů prostřednictvím poddodavatelů, je povinen provádět dílo s využitím těchto poddodavatelů. Zhotovitel je oprávněn namísto takového poddodavatele užít jiného poddodavatele pouze po předchozím písemném oznámení této změny objednateli, k němuž objednateli současně doloží, že</w:t>
      </w:r>
      <w:r w:rsidR="00D1424D">
        <w:rPr>
          <w:rFonts w:cs="Arial"/>
        </w:rPr>
        <w:t> </w:t>
      </w:r>
      <w:r w:rsidRPr="00E53734">
        <w:rPr>
          <w:rFonts w:cs="Arial"/>
        </w:rPr>
        <w:t>nový poddodavatel splňuje kvalifikační předpoklady alespoň v takovém rozsahu, v jakém byly ve</w:t>
      </w:r>
      <w:r w:rsidR="0055174C">
        <w:rPr>
          <w:rFonts w:cs="Arial"/>
        </w:rPr>
        <w:t> </w:t>
      </w:r>
      <w:r w:rsidRPr="00E53734">
        <w:rPr>
          <w:rFonts w:cs="Arial"/>
        </w:rPr>
        <w:t>výběrovém řízení kvalifikační předpoklady prokazovány prostřednictvím poddodavatele původního.</w:t>
      </w:r>
    </w:p>
    <w:p w14:paraId="4F240514" w14:textId="4EE2363F" w:rsidR="00E9658C" w:rsidRPr="003537AB" w:rsidRDefault="00E9658C" w:rsidP="001E5F72">
      <w:pPr>
        <w:pStyle w:val="Odstavecseseznamem"/>
        <w:numPr>
          <w:ilvl w:val="1"/>
          <w:numId w:val="10"/>
        </w:numPr>
        <w:spacing w:before="120"/>
        <w:ind w:left="0" w:firstLine="0"/>
        <w:contextualSpacing w:val="0"/>
        <w:jc w:val="both"/>
        <w:rPr>
          <w:rFonts w:cs="Arial"/>
        </w:rPr>
      </w:pPr>
      <w:r w:rsidRPr="003537AB">
        <w:rPr>
          <w:rFonts w:cs="Arial"/>
        </w:rPr>
        <w:t>To, co se v předchozím odstavci uvádí o poddodavatelích, platí obdobně o členech týmů (fyzických osobách, které se mají podílet na provádění díla), které zhotovitel uvedl ve své nabídce ve</w:t>
      </w:r>
      <w:r w:rsidR="0055174C">
        <w:rPr>
          <w:rFonts w:cs="Arial"/>
        </w:rPr>
        <w:t> </w:t>
      </w:r>
      <w:r w:rsidRPr="003537AB">
        <w:rPr>
          <w:rFonts w:cs="Arial"/>
        </w:rPr>
        <w:t>výběrovém řízení.</w:t>
      </w:r>
    </w:p>
    <w:p w14:paraId="27C0A351" w14:textId="5FC8A935"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Podmínky provádění díla</w:t>
      </w:r>
    </w:p>
    <w:p w14:paraId="01F16F87" w14:textId="3010356A" w:rsidR="007A5CDC" w:rsidRDefault="00E9658C" w:rsidP="001E5F72">
      <w:pPr>
        <w:pStyle w:val="Odstavecseseznamem"/>
        <w:numPr>
          <w:ilvl w:val="1"/>
          <w:numId w:val="15"/>
        </w:numPr>
        <w:spacing w:before="120" w:after="120"/>
        <w:ind w:left="0" w:firstLine="0"/>
        <w:contextualSpacing w:val="0"/>
        <w:jc w:val="both"/>
        <w:rPr>
          <w:rFonts w:cs="Arial"/>
        </w:rPr>
      </w:pPr>
      <w:r w:rsidRPr="007A5CDC">
        <w:rPr>
          <w:rFonts w:cs="Arial"/>
        </w:rPr>
        <w:t>Zhotovitel se zavazuje zajistit odborné kvalitní řízení a dohled nad prováděním díla, průběžně kontrolovat jakost dodávek a prověřovat doklady o dodávkách materiálů a výrobků a doklady o</w:t>
      </w:r>
      <w:r w:rsidR="0043054E">
        <w:rPr>
          <w:rFonts w:cs="Arial"/>
        </w:rPr>
        <w:t> </w:t>
      </w:r>
      <w:r w:rsidRPr="007A5CDC">
        <w:rPr>
          <w:rFonts w:cs="Arial"/>
        </w:rPr>
        <w:t>veškerých provedených zkouškách a revizích.</w:t>
      </w:r>
    </w:p>
    <w:p w14:paraId="45CDF033" w14:textId="78DDF135" w:rsidR="007A5CDC" w:rsidRPr="007A5CDC" w:rsidRDefault="00E9658C" w:rsidP="001E5F72">
      <w:pPr>
        <w:pStyle w:val="Odstavecseseznamem"/>
        <w:numPr>
          <w:ilvl w:val="1"/>
          <w:numId w:val="15"/>
        </w:numPr>
        <w:spacing w:before="120" w:after="120"/>
        <w:ind w:left="0" w:firstLine="0"/>
        <w:contextualSpacing w:val="0"/>
        <w:jc w:val="both"/>
        <w:rPr>
          <w:rFonts w:cs="Arial"/>
        </w:rPr>
      </w:pPr>
      <w:r w:rsidRPr="007A5CDC">
        <w:rPr>
          <w:rFonts w:cs="Arial"/>
        </w:rPr>
        <w:t>Zhotovitel se zavazuje vyvinout úsilí, které po něm lze spravedlivě požadovat, k tomu, aby</w:t>
      </w:r>
      <w:r w:rsidR="0043054E">
        <w:rPr>
          <w:rFonts w:cs="Arial"/>
        </w:rPr>
        <w:t> </w:t>
      </w:r>
      <w:r w:rsidRPr="007A5CDC">
        <w:rPr>
          <w:rFonts w:cs="Arial"/>
        </w:rPr>
        <w:t xml:space="preserve">minimalizoval negativní účinky provádění </w:t>
      </w:r>
      <w:r w:rsidR="007A5CDC">
        <w:rPr>
          <w:rFonts w:cs="Arial"/>
        </w:rPr>
        <w:t>díla</w:t>
      </w:r>
      <w:r w:rsidRPr="007A5CDC">
        <w:rPr>
          <w:rFonts w:cs="Arial"/>
        </w:rPr>
        <w:t xml:space="preserve"> na její okolí.</w:t>
      </w:r>
    </w:p>
    <w:p w14:paraId="2134889E" w14:textId="6FFC86D8" w:rsidR="00E9658C" w:rsidRPr="007A5CDC" w:rsidRDefault="00E9658C" w:rsidP="001E5F72">
      <w:pPr>
        <w:pStyle w:val="Odstavecseseznamem"/>
        <w:numPr>
          <w:ilvl w:val="1"/>
          <w:numId w:val="15"/>
        </w:numPr>
        <w:spacing w:before="120" w:after="120"/>
        <w:ind w:left="0" w:firstLine="0"/>
        <w:contextualSpacing w:val="0"/>
        <w:jc w:val="both"/>
        <w:rPr>
          <w:rFonts w:cs="Arial"/>
        </w:rPr>
      </w:pPr>
      <w:r w:rsidRPr="007A5CDC">
        <w:rPr>
          <w:rFonts w:cs="Arial"/>
        </w:rPr>
        <w:t>Zhotovitel se zavazuje počínat si tak, aby nedocházelo ke škodám na majetku objednatele a třetích osob, přijmout přiměřená opatření k předcházení vzniku škod a v případě vzniku škody, za niž odpovídá, ji nahradit na vlastní náklady.</w:t>
      </w:r>
    </w:p>
    <w:p w14:paraId="7769D815" w14:textId="77777777" w:rsidR="00E9658C" w:rsidRPr="008462F8" w:rsidRDefault="00E9658C" w:rsidP="001E5F72">
      <w:pPr>
        <w:pStyle w:val="Odstavecseseznamem"/>
        <w:numPr>
          <w:ilvl w:val="1"/>
          <w:numId w:val="15"/>
        </w:numPr>
        <w:spacing w:before="120"/>
        <w:ind w:left="0" w:firstLine="0"/>
        <w:contextualSpacing w:val="0"/>
        <w:jc w:val="both"/>
        <w:rPr>
          <w:rFonts w:cs="Arial"/>
        </w:rPr>
      </w:pPr>
      <w:r w:rsidRPr="008462F8">
        <w:rPr>
          <w:rFonts w:cs="Arial"/>
        </w:rPr>
        <w:t>Zhotovitel se zavazuje udržovat na staveništi a v jeho okolí pořádek a čistotu a neprodleně odstraňovat veškerá jím způsobená znečištění veřejných prostranství, příjezdových komunikací apod.</w:t>
      </w:r>
    </w:p>
    <w:p w14:paraId="329390CB" w14:textId="0680F592" w:rsidR="00E9658C" w:rsidRPr="008462F8" w:rsidRDefault="00E9658C" w:rsidP="001E5F72">
      <w:pPr>
        <w:pStyle w:val="Odstavecseseznamem"/>
        <w:numPr>
          <w:ilvl w:val="1"/>
          <w:numId w:val="15"/>
        </w:numPr>
        <w:spacing w:before="120"/>
        <w:ind w:left="0" w:firstLine="0"/>
        <w:contextualSpacing w:val="0"/>
        <w:jc w:val="both"/>
        <w:rPr>
          <w:rFonts w:cs="Arial"/>
        </w:rPr>
      </w:pPr>
      <w:r w:rsidRPr="008462F8">
        <w:rPr>
          <w:rFonts w:cs="Arial"/>
        </w:rPr>
        <w:t>Zhotovitel je povinen umožnit objednateli a jím pověřeným osobám vstup na staveniště v</w:t>
      </w:r>
      <w:r w:rsidR="0043054E">
        <w:rPr>
          <w:rFonts w:cs="Arial"/>
        </w:rPr>
        <w:t> </w:t>
      </w:r>
      <w:r w:rsidRPr="008462F8">
        <w:rPr>
          <w:rFonts w:cs="Arial"/>
        </w:rPr>
        <w:t>průběhu provádění prací, kontrolu prováděných prací a kontrolu veškerých dokladů a dokumentace k</w:t>
      </w:r>
      <w:r w:rsidR="0043054E">
        <w:rPr>
          <w:rFonts w:cs="Arial"/>
        </w:rPr>
        <w:t> </w:t>
      </w:r>
      <w:r w:rsidRPr="008462F8">
        <w:rPr>
          <w:rFonts w:cs="Arial"/>
        </w:rPr>
        <w:t>dílu a</w:t>
      </w:r>
      <w:r>
        <w:rPr>
          <w:rFonts w:cs="Arial"/>
        </w:rPr>
        <w:t> </w:t>
      </w:r>
      <w:r w:rsidRPr="008462F8">
        <w:rPr>
          <w:rFonts w:cs="Arial"/>
        </w:rPr>
        <w:t>poskytnout jim při tom veškerou potřebnou součinnost. Při vstupu a pobytu na staveništi je</w:t>
      </w:r>
      <w:r w:rsidR="0043054E">
        <w:rPr>
          <w:rFonts w:cs="Arial"/>
        </w:rPr>
        <w:t> </w:t>
      </w:r>
      <w:r w:rsidRPr="008462F8">
        <w:rPr>
          <w:rFonts w:cs="Arial"/>
        </w:rPr>
        <w:t>objednatel a</w:t>
      </w:r>
      <w:r>
        <w:rPr>
          <w:rFonts w:cs="Arial"/>
        </w:rPr>
        <w:t> </w:t>
      </w:r>
      <w:r w:rsidRPr="008462F8">
        <w:rPr>
          <w:rFonts w:cs="Arial"/>
        </w:rPr>
        <w:t xml:space="preserve">osoby, které s ním na staveniště vstupují a pobývají na něm, povinen dodržovat pravidla bezpečnosti </w:t>
      </w:r>
      <w:r w:rsidRPr="008462F8">
        <w:rPr>
          <w:rFonts w:cs="Arial"/>
        </w:rPr>
        <w:lastRenderedPageBreak/>
        <w:t>a</w:t>
      </w:r>
      <w:r>
        <w:rPr>
          <w:rFonts w:cs="Arial"/>
        </w:rPr>
        <w:t> </w:t>
      </w:r>
      <w:r w:rsidRPr="008462F8">
        <w:rPr>
          <w:rFonts w:cs="Arial"/>
        </w:rPr>
        <w:t>ochrany zdraví při práci a dbát v tomto ohledu pokynů zhotovitele.</w:t>
      </w:r>
    </w:p>
    <w:p w14:paraId="62269CA0" w14:textId="094D7811" w:rsidR="00E9658C" w:rsidRPr="008462F8" w:rsidRDefault="00E9658C" w:rsidP="001E5F72">
      <w:pPr>
        <w:pStyle w:val="Odstavecseseznamem"/>
        <w:numPr>
          <w:ilvl w:val="1"/>
          <w:numId w:val="15"/>
        </w:numPr>
        <w:spacing w:before="120"/>
        <w:ind w:left="0" w:firstLine="0"/>
        <w:contextualSpacing w:val="0"/>
        <w:jc w:val="both"/>
        <w:rPr>
          <w:rFonts w:cs="Arial"/>
        </w:rPr>
      </w:pPr>
      <w:r w:rsidRPr="008462F8">
        <w:rPr>
          <w:rFonts w:cs="Arial"/>
        </w:rPr>
        <w:t xml:space="preserve">Zhotovitel je povinen nejméně tři pracovní dny předem </w:t>
      </w:r>
      <w:r w:rsidR="004E71D9">
        <w:rPr>
          <w:rFonts w:cs="Arial"/>
        </w:rPr>
        <w:t xml:space="preserve">prokazatelným způsobem </w:t>
      </w:r>
      <w:r w:rsidRPr="008462F8">
        <w:rPr>
          <w:rFonts w:cs="Arial"/>
        </w:rPr>
        <w:t>vyzvat TDS</w:t>
      </w:r>
      <w:r w:rsidR="00E15202">
        <w:rPr>
          <w:rFonts w:cs="Arial"/>
        </w:rPr>
        <w:t xml:space="preserve"> </w:t>
      </w:r>
      <w:r w:rsidRPr="008462F8">
        <w:rPr>
          <w:rFonts w:cs="Arial"/>
        </w:rPr>
        <w:t>ke</w:t>
      </w:r>
      <w:r w:rsidR="00BA31AB">
        <w:rPr>
          <w:rFonts w:cs="Arial"/>
        </w:rPr>
        <w:t> </w:t>
      </w:r>
      <w:r w:rsidRPr="008462F8">
        <w:rPr>
          <w:rFonts w:cs="Arial"/>
        </w:rPr>
        <w:t>kontrole prací, které budou zakryty. TDS na základě výzvy zhotovitele zakryté práce převezme (resp. písemně potvrdí jejich řádné provedení bez zjevných vad) za předpokladu, že jsou provedeny v souladu s touto smlouvou. Převzetí prací, případně vytčení zjevných vad, je TDS povinen provést bez zbytečného odkladu. Nevyzve-li zhotovitel řádně a včas TDS ke kontrole takových prací, je povinen na žádost TDS či</w:t>
      </w:r>
      <w:r w:rsidR="00BA31AB">
        <w:rPr>
          <w:rFonts w:cs="Arial"/>
        </w:rPr>
        <w:t> </w:t>
      </w:r>
      <w:r w:rsidRPr="008462F8">
        <w:rPr>
          <w:rFonts w:cs="Arial"/>
        </w:rPr>
        <w:t>objednatele zakryté práce na vlastní náklady odkrýt. V případě, že se TDS ke kontrole bez předchozí omluvy nedostaví, má</w:t>
      </w:r>
      <w:r w:rsidR="00D1424D">
        <w:rPr>
          <w:rFonts w:cs="Arial"/>
        </w:rPr>
        <w:t> </w:t>
      </w:r>
      <w:r w:rsidRPr="008462F8">
        <w:rPr>
          <w:rFonts w:cs="Arial"/>
        </w:rPr>
        <w:t>se</w:t>
      </w:r>
      <w:r w:rsidR="00D1424D">
        <w:rPr>
          <w:rFonts w:cs="Arial"/>
        </w:rPr>
        <w:t> </w:t>
      </w:r>
      <w:r w:rsidRPr="008462F8">
        <w:rPr>
          <w:rFonts w:cs="Arial"/>
        </w:rPr>
        <w:t>za to, že kontrolu nepožaduje a zhotovitel bude oprávněn pokračovat v</w:t>
      </w:r>
      <w:r w:rsidR="00BA31AB">
        <w:rPr>
          <w:rFonts w:cs="Arial"/>
        </w:rPr>
        <w:t> </w:t>
      </w:r>
      <w:r w:rsidRPr="008462F8">
        <w:rPr>
          <w:rFonts w:cs="Arial"/>
        </w:rPr>
        <w:t>provádění prací na díle. Bude-li však TDS či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Při kontrole zakrývaných prací je zhotovitel povinen předložit TDS výsledky všech provedených zkoušek a důkazy o</w:t>
      </w:r>
      <w:r>
        <w:rPr>
          <w:rFonts w:cs="Arial"/>
        </w:rPr>
        <w:t> </w:t>
      </w:r>
      <w:r w:rsidRPr="008462F8">
        <w:rPr>
          <w:rFonts w:cs="Arial"/>
        </w:rPr>
        <w:t>jakosti materiálů použitých pro zakrývané práce.</w:t>
      </w:r>
    </w:p>
    <w:p w14:paraId="7E53A101" w14:textId="35A8B63C" w:rsidR="00E9658C" w:rsidRPr="008462F8" w:rsidRDefault="00E9658C" w:rsidP="001E5F72">
      <w:pPr>
        <w:pStyle w:val="Odstavecseseznamem"/>
        <w:numPr>
          <w:ilvl w:val="1"/>
          <w:numId w:val="15"/>
        </w:numPr>
        <w:spacing w:before="120"/>
        <w:ind w:left="0" w:firstLine="0"/>
        <w:contextualSpacing w:val="0"/>
        <w:jc w:val="both"/>
        <w:rPr>
          <w:rFonts w:cs="Arial"/>
        </w:rPr>
      </w:pPr>
      <w:r w:rsidRPr="008462F8">
        <w:rPr>
          <w:rFonts w:cs="Arial"/>
        </w:rPr>
        <w:t>TDS určí termíny kontrolních dnů a provedení předepsaných zkoušek v souladu s</w:t>
      </w:r>
      <w:r w:rsidR="0043054E">
        <w:rPr>
          <w:rFonts w:cs="Arial"/>
        </w:rPr>
        <w:t> </w:t>
      </w:r>
      <w:r w:rsidRPr="008462F8">
        <w:rPr>
          <w:rFonts w:cs="Arial"/>
        </w:rPr>
        <w:t>harmonogramem provádění díla, nedohodnou-li se smluvní strany jinak. Zhotovitel je povinen účastnit se kontrolních dnů na žádost objedna</w:t>
      </w:r>
      <w:r>
        <w:rPr>
          <w:rFonts w:cs="Arial"/>
        </w:rPr>
        <w:t xml:space="preserve">tele v době, kdy provádí práce </w:t>
      </w:r>
      <w:r w:rsidRPr="008462F8">
        <w:rPr>
          <w:rFonts w:cs="Arial"/>
        </w:rPr>
        <w:t>na díle a je povinen zajistit účast odpovědných osob. O</w:t>
      </w:r>
      <w:r>
        <w:rPr>
          <w:rFonts w:cs="Arial"/>
        </w:rPr>
        <w:t> </w:t>
      </w:r>
      <w:r w:rsidRPr="008462F8">
        <w:rPr>
          <w:rFonts w:cs="Arial"/>
        </w:rPr>
        <w:t xml:space="preserve">průběhu kontrolního dne pořizuje TDS zápis. Není-li zápis sepsán a účastníky podepsán na místě, zašle jej TDS účastníkům e-mailem k vyjádření. Nevyjádří-li se účastník kontrolního dne k zápisu do </w:t>
      </w:r>
      <w:r w:rsidR="00BF184C">
        <w:rPr>
          <w:rFonts w:cs="Arial"/>
        </w:rPr>
        <w:t>3</w:t>
      </w:r>
      <w:r w:rsidR="00BF184C" w:rsidRPr="008462F8">
        <w:rPr>
          <w:rFonts w:cs="Arial"/>
        </w:rPr>
        <w:t xml:space="preserve"> </w:t>
      </w:r>
      <w:r w:rsidRPr="008462F8">
        <w:rPr>
          <w:rFonts w:cs="Arial"/>
        </w:rPr>
        <w:t>dnů od jeho odeslání, má se za to, že se zápisem souhlasí.</w:t>
      </w:r>
    </w:p>
    <w:p w14:paraId="69549F5E" w14:textId="01805347" w:rsidR="00E9658C" w:rsidRDefault="0043054E" w:rsidP="001E5F72">
      <w:pPr>
        <w:pStyle w:val="Odstavecseseznamem"/>
        <w:numPr>
          <w:ilvl w:val="1"/>
          <w:numId w:val="15"/>
        </w:numPr>
        <w:spacing w:before="120"/>
        <w:ind w:left="0" w:firstLine="0"/>
        <w:contextualSpacing w:val="0"/>
        <w:jc w:val="both"/>
        <w:rPr>
          <w:rFonts w:cs="Arial"/>
        </w:rPr>
      </w:pPr>
      <w:r>
        <w:rPr>
          <w:rFonts w:cs="Arial"/>
        </w:rPr>
        <w:t>Zhotovitel musí zajistit, aby po celou dobu vymezené pracovní doby uvedené dále v této smlouvě byla přítomna na staveništi zodpovědná osoba zhotovitele, se kterou mohou ostatní účastníci stavebního procesu komunikovat a řešit potřebné skutečnosti</w:t>
      </w:r>
      <w:r w:rsidR="00E9658C" w:rsidRPr="008462F8">
        <w:rPr>
          <w:rFonts w:cs="Arial"/>
        </w:rPr>
        <w:t>.</w:t>
      </w:r>
      <w:r w:rsidR="002D37B7">
        <w:rPr>
          <w:rFonts w:cs="Arial"/>
        </w:rPr>
        <w:t xml:space="preserve"> </w:t>
      </w:r>
    </w:p>
    <w:p w14:paraId="5056A90C" w14:textId="5067852A" w:rsidR="002D37B7" w:rsidRPr="008462F8" w:rsidRDefault="002D37B7" w:rsidP="001E5F72">
      <w:pPr>
        <w:pStyle w:val="Odstavecseseznamem"/>
        <w:numPr>
          <w:ilvl w:val="1"/>
          <w:numId w:val="15"/>
        </w:numPr>
        <w:spacing w:before="120"/>
        <w:ind w:left="0" w:firstLine="0"/>
        <w:contextualSpacing w:val="0"/>
        <w:jc w:val="both"/>
        <w:rPr>
          <w:rFonts w:cs="Arial"/>
        </w:rPr>
      </w:pPr>
      <w:r>
        <w:rPr>
          <w:rFonts w:cs="Arial"/>
        </w:rPr>
        <w:t>Dokumentace, doklady, technologické postupy, veškeré vzorky dodávaných materiálů, vybavení a zařízení zhotovitelem, musí být odsouhlaseny ze strany objednatele.</w:t>
      </w:r>
    </w:p>
    <w:p w14:paraId="6E72CAAA" w14:textId="33078191" w:rsidR="00E9658C" w:rsidRPr="008462F8" w:rsidRDefault="00E9658C" w:rsidP="001E5F72">
      <w:pPr>
        <w:pStyle w:val="Odstavecseseznamem"/>
        <w:numPr>
          <w:ilvl w:val="1"/>
          <w:numId w:val="15"/>
        </w:numPr>
        <w:spacing w:before="120"/>
        <w:ind w:left="0" w:firstLine="0"/>
        <w:contextualSpacing w:val="0"/>
        <w:jc w:val="both"/>
        <w:rPr>
          <w:rFonts w:cs="Arial"/>
        </w:rPr>
      </w:pPr>
      <w:r w:rsidRPr="008462F8">
        <w:rPr>
          <w:rFonts w:cs="Arial"/>
        </w:rPr>
        <w:t xml:space="preserve">Zhotovitel se zavazuje vést stavební deník v souladu s právními předpisy. Nebude-li stavební deník veden elektronicky, </w:t>
      </w:r>
      <w:r w:rsidR="0043054E">
        <w:rPr>
          <w:rFonts w:cs="Arial"/>
        </w:rPr>
        <w:t>bude vždy po celou dobu stavby uložen</w:t>
      </w:r>
      <w:r w:rsidRPr="008462F8">
        <w:rPr>
          <w:rFonts w:cs="Arial"/>
        </w:rPr>
        <w:t xml:space="preserve"> na staveništi trvale přístupný oprávněným osobám.</w:t>
      </w:r>
    </w:p>
    <w:p w14:paraId="44D5BCB7" w14:textId="4202690D" w:rsidR="00E9658C" w:rsidRPr="008462F8" w:rsidRDefault="00E9658C" w:rsidP="001E5F72">
      <w:pPr>
        <w:pStyle w:val="Odstavecseseznamem"/>
        <w:numPr>
          <w:ilvl w:val="1"/>
          <w:numId w:val="15"/>
        </w:numPr>
        <w:spacing w:before="120"/>
        <w:ind w:left="0" w:firstLine="0"/>
        <w:contextualSpacing w:val="0"/>
        <w:jc w:val="both"/>
        <w:rPr>
          <w:rFonts w:cs="Arial"/>
        </w:rPr>
      </w:pPr>
      <w:r w:rsidRPr="008462F8">
        <w:rPr>
          <w:rFonts w:cs="Arial"/>
        </w:rPr>
        <w:t>Zhotovitel se zavazuje nakládat s veškerými odpady vznikajícími v průběhu stavby v</w:t>
      </w:r>
      <w:r w:rsidR="0043054E">
        <w:rPr>
          <w:rFonts w:cs="Arial"/>
        </w:rPr>
        <w:t> </w:t>
      </w:r>
      <w:r w:rsidRPr="008462F8">
        <w:rPr>
          <w:rFonts w:cs="Arial"/>
        </w:rPr>
        <w:t>souladu s</w:t>
      </w:r>
      <w:r>
        <w:rPr>
          <w:rFonts w:cs="Arial"/>
        </w:rPr>
        <w:t> </w:t>
      </w:r>
      <w:r w:rsidRPr="008462F8">
        <w:rPr>
          <w:rFonts w:cs="Arial"/>
        </w:rPr>
        <w:t>platnými právními předpisy včetně vedení předepsané evidence.</w:t>
      </w:r>
    </w:p>
    <w:p w14:paraId="56B5941E" w14:textId="77777777" w:rsidR="00E9658C" w:rsidRPr="008462F8" w:rsidRDefault="00E9658C" w:rsidP="001E5F72">
      <w:pPr>
        <w:pStyle w:val="Odstavecseseznamem"/>
        <w:numPr>
          <w:ilvl w:val="1"/>
          <w:numId w:val="15"/>
        </w:numPr>
        <w:spacing w:before="120"/>
        <w:ind w:left="0" w:firstLine="0"/>
        <w:contextualSpacing w:val="0"/>
        <w:jc w:val="both"/>
        <w:rPr>
          <w:rFonts w:cs="Arial"/>
        </w:rPr>
      </w:pPr>
      <w:r w:rsidRPr="008462F8">
        <w:rPr>
          <w:rFonts w:cs="Arial"/>
        </w:rPr>
        <w:t xml:space="preserve">Zhotovitel se zavazuje předat vyklizené staveniště </w:t>
      </w:r>
      <w:r>
        <w:rPr>
          <w:rFonts w:cs="Arial"/>
        </w:rPr>
        <w:t xml:space="preserve">a plochy dotčené stavebním procesem </w:t>
      </w:r>
      <w:r w:rsidRPr="008462F8">
        <w:rPr>
          <w:rFonts w:cs="Arial"/>
        </w:rPr>
        <w:t>zpět objednateli uklizené</w:t>
      </w:r>
      <w:r>
        <w:rPr>
          <w:rFonts w:cs="Arial"/>
        </w:rPr>
        <w:t xml:space="preserve">, </w:t>
      </w:r>
      <w:r w:rsidRPr="008462F8">
        <w:rPr>
          <w:rFonts w:cs="Arial"/>
        </w:rPr>
        <w:t>zejména se na něm nesmí nacházet odpad, nevyužitý stavební materiál apod., zpevněné i nezpevněné plochy nesmějí být poškozeny provozem těžké techniky a veškeré jiné případné škody způsobené na majetku objednatele či třetích osob musejí být zhotovitelem nahrazeny uvedením v</w:t>
      </w:r>
      <w:r>
        <w:rPr>
          <w:rFonts w:cs="Arial"/>
        </w:rPr>
        <w:t> </w:t>
      </w:r>
      <w:r w:rsidRPr="008462F8">
        <w:rPr>
          <w:rFonts w:cs="Arial"/>
        </w:rPr>
        <w:t>předešlý stav, nebude-li dohodnuto jinak.</w:t>
      </w:r>
    </w:p>
    <w:p w14:paraId="0F00225C" w14:textId="11AEA00F" w:rsidR="00E9658C" w:rsidRPr="008462F8" w:rsidRDefault="00E9658C" w:rsidP="001E5F72">
      <w:pPr>
        <w:pStyle w:val="Odstavecseseznamem"/>
        <w:numPr>
          <w:ilvl w:val="1"/>
          <w:numId w:val="15"/>
        </w:numPr>
        <w:spacing w:before="120"/>
        <w:ind w:left="0" w:firstLine="0"/>
        <w:contextualSpacing w:val="0"/>
        <w:jc w:val="both"/>
        <w:rPr>
          <w:rFonts w:cs="Arial"/>
        </w:rPr>
      </w:pPr>
      <w:r w:rsidRPr="008462F8">
        <w:rPr>
          <w:rFonts w:cs="Arial"/>
        </w:rPr>
        <w:t xml:space="preserve">O předání </w:t>
      </w:r>
      <w:r w:rsidR="0043054E">
        <w:rPr>
          <w:rFonts w:cs="Arial"/>
        </w:rPr>
        <w:t xml:space="preserve">a převzetí </w:t>
      </w:r>
      <w:r w:rsidRPr="008462F8">
        <w:rPr>
          <w:rFonts w:cs="Arial"/>
        </w:rPr>
        <w:t>staveniště sepíší smluvní strany předávací protokol</w:t>
      </w:r>
      <w:r w:rsidR="0043054E">
        <w:rPr>
          <w:rFonts w:cs="Arial"/>
        </w:rPr>
        <w:t>.</w:t>
      </w:r>
    </w:p>
    <w:p w14:paraId="02E948E8" w14:textId="030605FC" w:rsidR="00B253AD" w:rsidRPr="00B253AD" w:rsidRDefault="00B253AD" w:rsidP="001E5F72">
      <w:pPr>
        <w:pStyle w:val="Odstavecseseznamem"/>
        <w:numPr>
          <w:ilvl w:val="1"/>
          <w:numId w:val="15"/>
        </w:numPr>
        <w:spacing w:before="120"/>
        <w:ind w:left="0" w:firstLine="0"/>
        <w:contextualSpacing w:val="0"/>
        <w:jc w:val="both"/>
        <w:rPr>
          <w:rFonts w:cs="Arial"/>
        </w:rPr>
      </w:pPr>
      <w:r>
        <w:rPr>
          <w:rFonts w:cs="Arial"/>
        </w:rPr>
        <w:t xml:space="preserve">Nebude-li dohodnuto jinak, je zhotovitel při provádění stavebních prací oprávněn využívat veškerou vymezenou pracovní dobu, která je stanovena od 07:00 hod. do max. 18:00 hod. v pracovní dny (pondělí až pátek). </w:t>
      </w:r>
      <w:r w:rsidR="00BF184C">
        <w:rPr>
          <w:rFonts w:cs="Arial"/>
        </w:rPr>
        <w:t>V jiné časy a v jiných dnech je provádění prací možné pouze za předpokladu, že se o tom předem dohodne zhotovitel se zástupci předmětné budovy.</w:t>
      </w:r>
      <w:r w:rsidRPr="00B253AD">
        <w:rPr>
          <w:rFonts w:cs="Arial"/>
        </w:rPr>
        <w:t xml:space="preserve"> Ostatní práce a činnosti budou dle potřeby probíhat nepřetržitě ode dne předání a převzetí staveniště až po řádné dokončení díla.</w:t>
      </w:r>
    </w:p>
    <w:p w14:paraId="5787750A" w14:textId="77F1F4DD" w:rsidR="00663CE9" w:rsidRPr="00663CE9" w:rsidRDefault="00663CE9" w:rsidP="00663CE9">
      <w:pPr>
        <w:pStyle w:val="Odstavecseseznamem"/>
        <w:spacing w:before="120" w:after="120"/>
        <w:ind w:left="0"/>
        <w:contextualSpacing w:val="0"/>
        <w:jc w:val="center"/>
        <w:rPr>
          <w:rFonts w:cs="Arial"/>
        </w:rPr>
      </w:pPr>
      <w:r>
        <w:rPr>
          <w:rFonts w:cs="Arial"/>
          <w:b/>
          <w:sz w:val="28"/>
          <w:szCs w:val="28"/>
        </w:rPr>
        <w:t xml:space="preserve">XI. </w:t>
      </w:r>
      <w:r w:rsidR="00E9658C" w:rsidRPr="00663CE9">
        <w:rPr>
          <w:rFonts w:cs="Arial"/>
          <w:b/>
          <w:sz w:val="28"/>
          <w:szCs w:val="28"/>
        </w:rPr>
        <w:t>Technický dozor stavebníka, autorský dozor, koordinátor BOZP</w:t>
      </w:r>
    </w:p>
    <w:p w14:paraId="3F1F82EF" w14:textId="4928DB7E" w:rsidR="003B59B1" w:rsidRPr="003B59B1" w:rsidRDefault="00E9658C" w:rsidP="001E5F72">
      <w:pPr>
        <w:pStyle w:val="Odstavecseseznamem"/>
        <w:numPr>
          <w:ilvl w:val="1"/>
          <w:numId w:val="16"/>
        </w:numPr>
        <w:spacing w:before="120"/>
        <w:ind w:left="0" w:firstLine="0"/>
        <w:jc w:val="both"/>
        <w:rPr>
          <w:rFonts w:cs="Arial"/>
        </w:rPr>
      </w:pPr>
      <w:r w:rsidRPr="003B59B1">
        <w:rPr>
          <w:rFonts w:cs="Arial"/>
        </w:rPr>
        <w:t>Zhotovitel se zavazuje vytvořit podmínky pro výkon činnosti TDS, autorského</w:t>
      </w:r>
      <w:r w:rsidR="003B59B1" w:rsidRPr="003B59B1">
        <w:rPr>
          <w:rFonts w:cs="Arial"/>
        </w:rPr>
        <w:t xml:space="preserve"> dozoru a  koordinátora BOZP, jsou</w:t>
      </w:r>
      <w:r w:rsidRPr="003B59B1">
        <w:rPr>
          <w:rFonts w:cs="Arial"/>
        </w:rPr>
        <w:t>-li určen</w:t>
      </w:r>
      <w:r w:rsidR="003B59B1" w:rsidRPr="003B59B1">
        <w:rPr>
          <w:rFonts w:cs="Arial"/>
        </w:rPr>
        <w:t>i</w:t>
      </w:r>
      <w:r w:rsidRPr="003B59B1">
        <w:rPr>
          <w:rFonts w:cs="Arial"/>
        </w:rPr>
        <w:t>, a poskytovat jim součinnost při plnění jejich úkolů.</w:t>
      </w:r>
      <w:r w:rsidR="003B59B1" w:rsidRPr="003B59B1">
        <w:rPr>
          <w:rFonts w:cs="Arial"/>
        </w:rPr>
        <w:t xml:space="preserve"> Nejsou-li tyto  funkce zřízeny, práva a povinnosti vyplývající z této smlouvy se vztahují přímo na objednatele.</w:t>
      </w:r>
    </w:p>
    <w:p w14:paraId="5DF436F1" w14:textId="17428A2F" w:rsidR="00663CE9" w:rsidRPr="00663CE9" w:rsidRDefault="00E9658C" w:rsidP="001E5F72">
      <w:pPr>
        <w:pStyle w:val="Odstavecseseznamem"/>
        <w:numPr>
          <w:ilvl w:val="1"/>
          <w:numId w:val="16"/>
        </w:numPr>
        <w:spacing w:before="120" w:after="120"/>
        <w:ind w:left="0" w:firstLine="0"/>
        <w:contextualSpacing w:val="0"/>
        <w:jc w:val="both"/>
        <w:rPr>
          <w:rFonts w:cs="Arial"/>
        </w:rPr>
      </w:pPr>
      <w:r w:rsidRPr="00663CE9">
        <w:rPr>
          <w:rFonts w:cs="Arial"/>
        </w:rPr>
        <w:t>Neurčí-li objednatel výslovně jinak, je TDS oprávněn zastupovat objednatele a vykonávat veškerá jeho oprávnění z této smlouvy ve věci dohledu nad řádným plněním povinností zhotovitele, kontroly podkladů pro fakturaci, předání díla a dokumentace, odstraňování vad a nedodělků díla a v dalších případech uvedených v této smlouvě. Veškerá oprávnění TDS je současně oprávněn vykonávat přímo objednatel, a to až do okamžiku, kdy dané právo vykoná TDS.</w:t>
      </w:r>
    </w:p>
    <w:p w14:paraId="3EE88525" w14:textId="531B6B67" w:rsidR="00E9658C" w:rsidRPr="00663CE9" w:rsidRDefault="00E9658C" w:rsidP="001E5F72">
      <w:pPr>
        <w:pStyle w:val="Odstavecseseznamem"/>
        <w:numPr>
          <w:ilvl w:val="1"/>
          <w:numId w:val="16"/>
        </w:numPr>
        <w:spacing w:before="120" w:after="120"/>
        <w:contextualSpacing w:val="0"/>
        <w:jc w:val="both"/>
        <w:rPr>
          <w:rFonts w:cs="Arial"/>
        </w:rPr>
      </w:pPr>
      <w:r w:rsidRPr="00663CE9">
        <w:rPr>
          <w:rFonts w:cs="Arial"/>
        </w:rPr>
        <w:t>TDS je mimo jiné oprávněn:</w:t>
      </w:r>
    </w:p>
    <w:p w14:paraId="7948A21F" w14:textId="4185A26D" w:rsidR="00E9658C" w:rsidRPr="00D1424D" w:rsidRDefault="00E9658C" w:rsidP="001E5F72">
      <w:pPr>
        <w:pStyle w:val="Odstavecseseznamem"/>
        <w:numPr>
          <w:ilvl w:val="0"/>
          <w:numId w:val="25"/>
        </w:numPr>
        <w:spacing w:before="120"/>
        <w:ind w:left="709" w:hanging="567"/>
        <w:jc w:val="both"/>
        <w:rPr>
          <w:rFonts w:cs="Arial"/>
        </w:rPr>
      </w:pPr>
      <w:r w:rsidRPr="00D1424D">
        <w:rPr>
          <w:rFonts w:cs="Arial"/>
        </w:rPr>
        <w:t>požadovat zjednání nápravy v případě, že zjistí, že zhotovitel provádí dílo v rozporu s touto smlouvou, popř. porušuje jiné své povinnosti, a stanovit k tomu zhotoviteli přiměřený termín,</w:t>
      </w:r>
      <w:r w:rsidR="0043054E" w:rsidRPr="00D1424D">
        <w:rPr>
          <w:rFonts w:cs="Arial"/>
        </w:rPr>
        <w:t xml:space="preserve"> a</w:t>
      </w:r>
      <w:r w:rsidR="00A768C7">
        <w:rPr>
          <w:rFonts w:cs="Arial"/>
        </w:rPr>
        <w:t> </w:t>
      </w:r>
      <w:r w:rsidR="0043054E" w:rsidRPr="00D1424D">
        <w:rPr>
          <w:rFonts w:cs="Arial"/>
        </w:rPr>
        <w:t xml:space="preserve">v těchto případech je TDS, tak jako objednatel, oprávněn zastavit stavbu, přičemž </w:t>
      </w:r>
      <w:r w:rsidR="00CE08F2" w:rsidRPr="00D1424D">
        <w:rPr>
          <w:rFonts w:cs="Arial"/>
        </w:rPr>
        <w:t xml:space="preserve">termíny plnění </w:t>
      </w:r>
      <w:r w:rsidR="00CE08F2" w:rsidRPr="00D1424D">
        <w:rPr>
          <w:rFonts w:cs="Arial"/>
        </w:rPr>
        <w:lastRenderedPageBreak/>
        <w:t>zhotovitele se</w:t>
      </w:r>
      <w:r w:rsidR="00D1424D">
        <w:rPr>
          <w:rFonts w:cs="Arial"/>
        </w:rPr>
        <w:t> </w:t>
      </w:r>
      <w:r w:rsidR="00CE08F2" w:rsidRPr="00D1424D">
        <w:rPr>
          <w:rFonts w:cs="Arial"/>
        </w:rPr>
        <w:t>nepozastavují,</w:t>
      </w:r>
    </w:p>
    <w:p w14:paraId="72807C9D" w14:textId="68B9F61B" w:rsidR="00E9658C" w:rsidRPr="00D1424D" w:rsidRDefault="00E9658C" w:rsidP="001E5F72">
      <w:pPr>
        <w:pStyle w:val="Odstavecseseznamem"/>
        <w:numPr>
          <w:ilvl w:val="0"/>
          <w:numId w:val="25"/>
        </w:numPr>
        <w:spacing w:before="120"/>
        <w:ind w:left="709" w:hanging="567"/>
        <w:jc w:val="both"/>
        <w:rPr>
          <w:rFonts w:cs="Arial"/>
        </w:rPr>
      </w:pPr>
      <w:r w:rsidRPr="00D1424D">
        <w:rPr>
          <w:rFonts w:cs="Arial"/>
        </w:rPr>
        <w:t>požadovat po zhotoviteli provedení dodatečných zkoušek neb</w:t>
      </w:r>
      <w:r w:rsidR="00A768C7">
        <w:rPr>
          <w:rFonts w:cs="Arial"/>
        </w:rPr>
        <w:t>o ověření kvality v případě, že </w:t>
      </w:r>
      <w:r w:rsidRPr="00D1424D">
        <w:rPr>
          <w:rFonts w:cs="Arial"/>
        </w:rPr>
        <w:t>vzniknou jakékoliv pochybnosti o kvalitě prací či dodávek, přičemž náklady na tyto zkoušky nese zhotovitel; objednatel zhotoviteli náklady nahradí, prokáže-li zhotovitel objednateli těmito zkouškami, že veškeré prověřované práce a dodávky byly provedeny v souladu s touto smlouvou.</w:t>
      </w:r>
    </w:p>
    <w:p w14:paraId="46398EE4" w14:textId="251D994F" w:rsidR="00E9658C" w:rsidRPr="008462F8" w:rsidRDefault="00E9658C" w:rsidP="001E5F72">
      <w:pPr>
        <w:pStyle w:val="Odstavecseseznamem"/>
        <w:numPr>
          <w:ilvl w:val="1"/>
          <w:numId w:val="16"/>
        </w:numPr>
        <w:spacing w:before="120"/>
        <w:contextualSpacing w:val="0"/>
        <w:jc w:val="both"/>
        <w:rPr>
          <w:rFonts w:cs="Arial"/>
        </w:rPr>
      </w:pPr>
      <w:r w:rsidRPr="008462F8">
        <w:rPr>
          <w:rFonts w:cs="Arial"/>
        </w:rPr>
        <w:t xml:space="preserve">TDS </w:t>
      </w:r>
      <w:r w:rsidR="00CE08F2">
        <w:rPr>
          <w:rFonts w:cs="Arial"/>
        </w:rPr>
        <w:t xml:space="preserve">není </w:t>
      </w:r>
      <w:r w:rsidRPr="008462F8">
        <w:rPr>
          <w:rFonts w:cs="Arial"/>
        </w:rPr>
        <w:t>oprávněn za objednatele měnit tuto smlouvu</w:t>
      </w:r>
      <w:r w:rsidR="00846804">
        <w:rPr>
          <w:rFonts w:cs="Arial"/>
        </w:rPr>
        <w:t>,</w:t>
      </w:r>
      <w:r w:rsidR="00CE08F2">
        <w:rPr>
          <w:rFonts w:cs="Arial"/>
        </w:rPr>
        <w:t xml:space="preserve"> ani jednat v rozporu s ní</w:t>
      </w:r>
      <w:r w:rsidRPr="008462F8">
        <w:rPr>
          <w:rFonts w:cs="Arial"/>
        </w:rPr>
        <w:t>.</w:t>
      </w:r>
    </w:p>
    <w:p w14:paraId="292BA469" w14:textId="77777777" w:rsidR="00E9658C" w:rsidRPr="008462F8" w:rsidRDefault="00E9658C" w:rsidP="001E5F72">
      <w:pPr>
        <w:pStyle w:val="Odstavecseseznamem"/>
        <w:numPr>
          <w:ilvl w:val="1"/>
          <w:numId w:val="16"/>
        </w:numPr>
        <w:spacing w:before="120"/>
        <w:contextualSpacing w:val="0"/>
        <w:jc w:val="both"/>
        <w:rPr>
          <w:rFonts w:cs="Arial"/>
        </w:rPr>
      </w:pPr>
      <w:r w:rsidRPr="008462F8">
        <w:rPr>
          <w:rFonts w:cs="Arial"/>
        </w:rPr>
        <w:t>Autorský dozor vykonává dohled nad souladem provádění díla s projektovou dokumentací.</w:t>
      </w:r>
    </w:p>
    <w:p w14:paraId="0A4F12FC" w14:textId="37111349" w:rsidR="00E9658C" w:rsidRPr="008462F8" w:rsidRDefault="00E9658C" w:rsidP="001E5F72">
      <w:pPr>
        <w:pStyle w:val="Odstavecseseznamem"/>
        <w:numPr>
          <w:ilvl w:val="1"/>
          <w:numId w:val="16"/>
        </w:numPr>
        <w:spacing w:before="120"/>
        <w:ind w:left="0" w:firstLine="0"/>
        <w:contextualSpacing w:val="0"/>
        <w:jc w:val="both"/>
        <w:rPr>
          <w:rFonts w:cs="Arial"/>
        </w:rPr>
      </w:pPr>
      <w:r w:rsidRPr="008462F8">
        <w:rPr>
          <w:rFonts w:cs="Arial"/>
        </w:rPr>
        <w:t xml:space="preserve">Autorský </w:t>
      </w:r>
      <w:r>
        <w:rPr>
          <w:rFonts w:cs="Arial"/>
        </w:rPr>
        <w:t xml:space="preserve"> </w:t>
      </w:r>
      <w:r w:rsidRPr="008462F8">
        <w:rPr>
          <w:rFonts w:cs="Arial"/>
        </w:rPr>
        <w:t>dozor je oprávněn požadovat prostřednictvím TDS zjednání nápravy v případě, že zjistí, že zhotovitel provádí dílo v rozporu s projektovou dokumentací, a stanovit k tomu zhotoviteli přiměřený termín; pokud se jedná o rozpor mezi projektovou dokumentací a položkovým rozpočtem nebo jiným dokumentem, který je podkladem pro provádění díla, budou smluvní strany postupovat podle</w:t>
      </w:r>
      <w:r>
        <w:rPr>
          <w:rFonts w:cs="Arial"/>
        </w:rPr>
        <w:t xml:space="preserve"> projektové dokumentace objednatele</w:t>
      </w:r>
      <w:r w:rsidRPr="008462F8">
        <w:rPr>
          <w:rFonts w:cs="Arial"/>
        </w:rPr>
        <w:t>.</w:t>
      </w:r>
    </w:p>
    <w:p w14:paraId="2162502C" w14:textId="08F41152" w:rsidR="005366E0" w:rsidRDefault="00E9658C" w:rsidP="001E5F72">
      <w:pPr>
        <w:pStyle w:val="Odstavecseseznamem"/>
        <w:numPr>
          <w:ilvl w:val="1"/>
          <w:numId w:val="16"/>
        </w:numPr>
        <w:spacing w:before="120"/>
        <w:ind w:left="0" w:firstLine="0"/>
        <w:contextualSpacing w:val="0"/>
        <w:jc w:val="both"/>
        <w:rPr>
          <w:rFonts w:cs="Arial"/>
        </w:rPr>
      </w:pPr>
      <w:r w:rsidRPr="008462F8">
        <w:rPr>
          <w:rFonts w:cs="Arial"/>
        </w:rPr>
        <w:t>Koordinátor BOZP plní úkoly plynoucí z příslušných právních předpisů. Tím nejsou dotčeny povinnosti zhotovitele týkající se bezpečnosti a ochrany zdraví při práci dle této smlouvy a právních předpisů.</w:t>
      </w:r>
    </w:p>
    <w:p w14:paraId="58B5BF46" w14:textId="3256D828" w:rsidR="00E9658C" w:rsidRPr="003B59B1" w:rsidRDefault="00E9658C" w:rsidP="001E5F72">
      <w:pPr>
        <w:pStyle w:val="Odstavecseseznamem"/>
        <w:numPr>
          <w:ilvl w:val="0"/>
          <w:numId w:val="17"/>
        </w:numPr>
        <w:spacing w:before="120" w:after="120"/>
        <w:ind w:left="1077"/>
        <w:jc w:val="center"/>
        <w:rPr>
          <w:rFonts w:cs="Arial"/>
          <w:b/>
          <w:sz w:val="28"/>
          <w:szCs w:val="28"/>
        </w:rPr>
      </w:pPr>
      <w:r w:rsidRPr="003B59B1">
        <w:rPr>
          <w:rFonts w:cs="Arial"/>
          <w:b/>
          <w:sz w:val="28"/>
          <w:szCs w:val="28"/>
        </w:rPr>
        <w:t>Předání a převzetí díla</w:t>
      </w:r>
    </w:p>
    <w:p w14:paraId="3E20A706" w14:textId="6B4B796F" w:rsidR="00E9658C" w:rsidRPr="0010531C" w:rsidRDefault="003B59B1" w:rsidP="00E9658C">
      <w:pPr>
        <w:spacing w:before="120"/>
        <w:jc w:val="both"/>
        <w:rPr>
          <w:rFonts w:cs="Arial"/>
        </w:rPr>
      </w:pPr>
      <w:r>
        <w:rPr>
          <w:rFonts w:cs="Arial"/>
          <w:b/>
          <w:lang w:bidi="cs-CZ"/>
        </w:rPr>
        <w:t>12</w:t>
      </w:r>
      <w:r w:rsidR="00E9658C" w:rsidRPr="00E9658C">
        <w:rPr>
          <w:rFonts w:cs="Arial"/>
          <w:b/>
          <w:lang w:bidi="cs-CZ"/>
        </w:rPr>
        <w:t xml:space="preserve">.1. </w:t>
      </w:r>
      <w:r w:rsidR="00A768C7">
        <w:rPr>
          <w:rFonts w:cs="Arial"/>
          <w:b/>
          <w:lang w:bidi="cs-CZ"/>
        </w:rPr>
        <w:t xml:space="preserve">   </w:t>
      </w:r>
      <w:r w:rsidR="00E9658C" w:rsidRPr="0010531C">
        <w:rPr>
          <w:rFonts w:cs="Arial"/>
        </w:rPr>
        <w:t>Dílo je dokončené a způsobilé k předání objednateli, jsou-li splněny všechny tyto podmínky:</w:t>
      </w:r>
    </w:p>
    <w:p w14:paraId="05B47271" w14:textId="03BB6864" w:rsidR="00E9658C" w:rsidRPr="001E6735" w:rsidRDefault="00E9658C" w:rsidP="001E5F72">
      <w:pPr>
        <w:pStyle w:val="Odstavecseseznamem"/>
        <w:numPr>
          <w:ilvl w:val="0"/>
          <w:numId w:val="27"/>
        </w:numPr>
        <w:spacing w:before="120"/>
        <w:ind w:left="709" w:hanging="567"/>
        <w:contextualSpacing w:val="0"/>
        <w:jc w:val="both"/>
        <w:rPr>
          <w:rFonts w:cs="Arial"/>
        </w:rPr>
      </w:pPr>
      <w:r w:rsidRPr="001E6735">
        <w:rPr>
          <w:rFonts w:cs="Arial"/>
        </w:rPr>
        <w:t>zhotovitel řádně dok</w:t>
      </w:r>
      <w:r w:rsidR="0087615E">
        <w:rPr>
          <w:rFonts w:cs="Arial"/>
        </w:rPr>
        <w:t>ončil veškeré stavební, montážní</w:t>
      </w:r>
      <w:r w:rsidRPr="001E6735">
        <w:rPr>
          <w:rFonts w:cs="Arial"/>
        </w:rPr>
        <w:t xml:space="preserve"> a jiné práce a dodávky v souladu s touto smlouvou, bez ojedinělých drobných vad a nedodělků, které samy o sobě ani ve spojení s jinými nebrání užívání díla k účelům dle smlouvy, ani se nejedná o podstatné estetické nedostatky díla, a</w:t>
      </w:r>
      <w:r w:rsidR="00A768C7">
        <w:rPr>
          <w:rFonts w:cs="Arial"/>
        </w:rPr>
        <w:t> </w:t>
      </w:r>
      <w:r w:rsidRPr="001E6735">
        <w:rPr>
          <w:rFonts w:cs="Arial"/>
        </w:rPr>
        <w:t xml:space="preserve">současně </w:t>
      </w:r>
    </w:p>
    <w:p w14:paraId="769703AF" w14:textId="77777777" w:rsidR="00E9658C" w:rsidRPr="002903BE" w:rsidRDefault="00E9658C" w:rsidP="001E5F72">
      <w:pPr>
        <w:numPr>
          <w:ilvl w:val="0"/>
          <w:numId w:val="27"/>
        </w:numPr>
        <w:spacing w:before="120"/>
        <w:ind w:left="709" w:hanging="567"/>
        <w:jc w:val="both"/>
        <w:rPr>
          <w:rFonts w:cs="Arial"/>
        </w:rPr>
      </w:pPr>
      <w:r w:rsidRPr="002903BE">
        <w:rPr>
          <w:rFonts w:cs="Arial"/>
        </w:rPr>
        <w:t>zhotovitel dokončil veškeré další činnosti uvedené v čl. II</w:t>
      </w:r>
      <w:r>
        <w:rPr>
          <w:rFonts w:cs="Arial"/>
        </w:rPr>
        <w:t>I</w:t>
      </w:r>
      <w:r w:rsidRPr="002903BE">
        <w:rPr>
          <w:rFonts w:cs="Arial"/>
        </w:rPr>
        <w:t>. odst. 3. této smlouvy,</w:t>
      </w:r>
    </w:p>
    <w:p w14:paraId="1DF13EC6" w14:textId="5AA8973D" w:rsidR="00E9658C" w:rsidRPr="001E6735" w:rsidRDefault="00E9658C" w:rsidP="001E5F72">
      <w:pPr>
        <w:pStyle w:val="Odstavecseseznamem"/>
        <w:numPr>
          <w:ilvl w:val="0"/>
          <w:numId w:val="27"/>
        </w:numPr>
        <w:tabs>
          <w:tab w:val="left" w:pos="142"/>
        </w:tabs>
        <w:spacing w:before="120"/>
        <w:ind w:left="709" w:hanging="567"/>
        <w:contextualSpacing w:val="0"/>
        <w:jc w:val="both"/>
        <w:rPr>
          <w:rFonts w:cs="Arial"/>
        </w:rPr>
      </w:pPr>
      <w:r w:rsidRPr="001E6735">
        <w:rPr>
          <w:rFonts w:cs="Arial"/>
        </w:rPr>
        <w:t xml:space="preserve">zhotovitel provedl zaškolení obsluhy </w:t>
      </w:r>
      <w:r>
        <w:rPr>
          <w:rFonts w:cs="Arial"/>
        </w:rPr>
        <w:t>a údržby</w:t>
      </w:r>
      <w:r w:rsidRPr="001E6735">
        <w:rPr>
          <w:rFonts w:cs="Arial"/>
        </w:rPr>
        <w:t>,</w:t>
      </w:r>
    </w:p>
    <w:p w14:paraId="4B01FA4F" w14:textId="77777777" w:rsidR="00E9658C" w:rsidRPr="002903BE" w:rsidRDefault="00E9658C" w:rsidP="001E5F72">
      <w:pPr>
        <w:numPr>
          <w:ilvl w:val="0"/>
          <w:numId w:val="27"/>
        </w:numPr>
        <w:spacing w:before="120"/>
        <w:ind w:left="709" w:hanging="567"/>
        <w:jc w:val="both"/>
        <w:rPr>
          <w:rFonts w:cs="Arial"/>
        </w:rPr>
      </w:pPr>
      <w:r w:rsidRPr="002903BE">
        <w:rPr>
          <w:rFonts w:cs="Arial"/>
        </w:rPr>
        <w:t>zhotovitel připravil a přehledně pro objednatele shromáždil kompletní dokumentaci k</w:t>
      </w:r>
      <w:r>
        <w:rPr>
          <w:rFonts w:cs="Arial"/>
        </w:rPr>
        <w:t> </w:t>
      </w:r>
      <w:r w:rsidRPr="002903BE">
        <w:rPr>
          <w:rFonts w:cs="Arial"/>
        </w:rPr>
        <w:t>dílu</w:t>
      </w:r>
      <w:r>
        <w:rPr>
          <w:rFonts w:cs="Arial"/>
        </w:rPr>
        <w:t xml:space="preserve"> v tištěné podobě formou uceleného technického pořadače a v elektronické podobě</w:t>
      </w:r>
      <w:r w:rsidRPr="002903BE">
        <w:rPr>
          <w:rFonts w:cs="Arial"/>
        </w:rPr>
        <w:t xml:space="preserve">, zejména pak: </w:t>
      </w:r>
    </w:p>
    <w:p w14:paraId="0004DB08" w14:textId="3A038D80" w:rsidR="00E9658C" w:rsidRDefault="00E9658C" w:rsidP="001E5F72">
      <w:pPr>
        <w:numPr>
          <w:ilvl w:val="1"/>
          <w:numId w:val="11"/>
        </w:numPr>
        <w:spacing w:before="120"/>
        <w:ind w:left="1134" w:hanging="283"/>
        <w:jc w:val="both"/>
        <w:rPr>
          <w:rFonts w:cs="Arial"/>
        </w:rPr>
      </w:pPr>
      <w:r w:rsidRPr="002903BE">
        <w:rPr>
          <w:rFonts w:cs="Arial"/>
        </w:rPr>
        <w:t>dokumentaci skutečného provedení stavby</w:t>
      </w:r>
      <w:r w:rsidR="00EB5FF8">
        <w:rPr>
          <w:rFonts w:cs="Arial"/>
        </w:rPr>
        <w:t xml:space="preserve"> 2x v tištěné podobě, 1x v elektronické podobě</w:t>
      </w:r>
      <w:r w:rsidRPr="002903BE">
        <w:rPr>
          <w:rFonts w:cs="Arial"/>
        </w:rPr>
        <w:t>,</w:t>
      </w:r>
    </w:p>
    <w:p w14:paraId="35582BD6" w14:textId="0264C020" w:rsidR="00EB5FF8" w:rsidRPr="002903BE" w:rsidRDefault="00EB5FF8" w:rsidP="001E5F72">
      <w:pPr>
        <w:numPr>
          <w:ilvl w:val="1"/>
          <w:numId w:val="11"/>
        </w:numPr>
        <w:spacing w:before="120"/>
        <w:ind w:left="1134" w:hanging="283"/>
        <w:jc w:val="both"/>
        <w:rPr>
          <w:rFonts w:cs="Arial"/>
        </w:rPr>
      </w:pPr>
      <w:r>
        <w:rPr>
          <w:rFonts w:cs="Arial"/>
        </w:rPr>
        <w:t xml:space="preserve">čestné prohlášení zhotovitele o neporušenosti </w:t>
      </w:r>
      <w:r w:rsidRPr="00762DAC">
        <w:rPr>
          <w:szCs w:val="22"/>
        </w:rPr>
        <w:t>sítí domovních rozvodů dotčených stavbou</w:t>
      </w:r>
      <w:r w:rsidR="00A768C7">
        <w:rPr>
          <w:szCs w:val="22"/>
        </w:rPr>
        <w:t>,</w:t>
      </w:r>
    </w:p>
    <w:p w14:paraId="55535F34" w14:textId="2A3D16B0" w:rsidR="00E9658C" w:rsidRPr="002903BE" w:rsidRDefault="00EB5FF8" w:rsidP="001E5F72">
      <w:pPr>
        <w:numPr>
          <w:ilvl w:val="1"/>
          <w:numId w:val="11"/>
        </w:numPr>
        <w:spacing w:before="120"/>
        <w:ind w:left="1134" w:hanging="283"/>
        <w:jc w:val="both"/>
        <w:rPr>
          <w:rFonts w:cs="Arial"/>
        </w:rPr>
      </w:pPr>
      <w:r>
        <w:rPr>
          <w:szCs w:val="22"/>
        </w:rPr>
        <w:t xml:space="preserve">tištěné </w:t>
      </w:r>
      <w:r w:rsidRPr="00762DAC">
        <w:rPr>
          <w:szCs w:val="22"/>
        </w:rPr>
        <w:t>originály veškerých zkoušek a revizí či protokolů</w:t>
      </w:r>
      <w:r>
        <w:rPr>
          <w:szCs w:val="22"/>
        </w:rPr>
        <w:t xml:space="preserve"> (jedná se např. o elektrickou revizi, tlakové a topné zkoušky, protokoly o proplachu a dezinfekci nových vodovodních rozvodů</w:t>
      </w:r>
      <w:r w:rsidR="00B90BFB">
        <w:rPr>
          <w:szCs w:val="22"/>
        </w:rPr>
        <w:t xml:space="preserve">, </w:t>
      </w:r>
      <w:r w:rsidR="00B90BFB">
        <w:rPr>
          <w:rFonts w:cs="Arial"/>
        </w:rPr>
        <w:t>protokol o kontrolním měření intenzity osvětlení nových svítidel v daných prostorech a dále výpočet osvětlení na konkrétní typy nových svítidel</w:t>
      </w:r>
      <w:r>
        <w:rPr>
          <w:szCs w:val="22"/>
        </w:rPr>
        <w:t xml:space="preserve"> aj.</w:t>
      </w:r>
      <w:r w:rsidR="00BF184C">
        <w:rPr>
          <w:szCs w:val="22"/>
        </w:rPr>
        <w:t>)</w:t>
      </w:r>
      <w:r w:rsidR="00E9658C" w:rsidRPr="002903BE">
        <w:rPr>
          <w:rFonts w:cs="Arial"/>
        </w:rPr>
        <w:t>,</w:t>
      </w:r>
    </w:p>
    <w:p w14:paraId="7A78288D" w14:textId="77777777" w:rsidR="00E9658C" w:rsidRDefault="00E9658C" w:rsidP="001E5F72">
      <w:pPr>
        <w:numPr>
          <w:ilvl w:val="1"/>
          <w:numId w:val="11"/>
        </w:numPr>
        <w:spacing w:before="120"/>
        <w:ind w:left="1134" w:hanging="283"/>
        <w:jc w:val="both"/>
        <w:rPr>
          <w:rFonts w:cs="Arial"/>
        </w:rPr>
      </w:pPr>
      <w:r w:rsidRPr="002903BE">
        <w:rPr>
          <w:rFonts w:cs="Arial"/>
        </w:rPr>
        <w:t>záruční listy, prohlášení o shodě, atesty a certifikáty,</w:t>
      </w:r>
    </w:p>
    <w:p w14:paraId="6EB8AF0B" w14:textId="77777777" w:rsidR="00E9658C" w:rsidRPr="002903BE" w:rsidRDefault="00E9658C" w:rsidP="001E5F72">
      <w:pPr>
        <w:numPr>
          <w:ilvl w:val="1"/>
          <w:numId w:val="11"/>
        </w:numPr>
        <w:spacing w:before="120"/>
        <w:ind w:left="1134" w:hanging="283"/>
        <w:jc w:val="both"/>
        <w:rPr>
          <w:rFonts w:cs="Arial"/>
        </w:rPr>
      </w:pPr>
      <w:r>
        <w:rPr>
          <w:rFonts w:cs="Arial"/>
        </w:rPr>
        <w:t>technické listy a obchodní identifikace dodaných výrobků a materiálů,</w:t>
      </w:r>
    </w:p>
    <w:p w14:paraId="3E2022B8" w14:textId="77777777" w:rsidR="00E9658C" w:rsidRPr="002903BE" w:rsidRDefault="00E9658C" w:rsidP="001E5F72">
      <w:pPr>
        <w:numPr>
          <w:ilvl w:val="1"/>
          <w:numId w:val="11"/>
        </w:numPr>
        <w:spacing w:before="120"/>
        <w:ind w:left="1134" w:hanging="283"/>
        <w:jc w:val="both"/>
        <w:rPr>
          <w:rFonts w:cs="Arial"/>
        </w:rPr>
      </w:pPr>
      <w:r w:rsidRPr="002903BE">
        <w:rPr>
          <w:rFonts w:cs="Arial"/>
        </w:rPr>
        <w:t>návody k obsluze, pokyny pro údržbu všech použitých materiálů a zařízení,</w:t>
      </w:r>
    </w:p>
    <w:p w14:paraId="71E0D212" w14:textId="77777777" w:rsidR="00E9658C" w:rsidRPr="002903BE" w:rsidRDefault="00E9658C" w:rsidP="001E5F72">
      <w:pPr>
        <w:numPr>
          <w:ilvl w:val="1"/>
          <w:numId w:val="11"/>
        </w:numPr>
        <w:spacing w:before="120"/>
        <w:ind w:left="1134" w:hanging="283"/>
        <w:jc w:val="both"/>
        <w:rPr>
          <w:rFonts w:cs="Arial"/>
        </w:rPr>
      </w:pPr>
      <w:r w:rsidRPr="002903BE">
        <w:rPr>
          <w:rFonts w:cs="Arial"/>
        </w:rPr>
        <w:t>originál stavebního deníku,</w:t>
      </w:r>
    </w:p>
    <w:p w14:paraId="58E7E596" w14:textId="2A738358" w:rsidR="00E9658C" w:rsidRPr="002903BE" w:rsidRDefault="00E9658C" w:rsidP="001E5F72">
      <w:pPr>
        <w:numPr>
          <w:ilvl w:val="1"/>
          <w:numId w:val="11"/>
        </w:numPr>
        <w:spacing w:before="120"/>
        <w:ind w:left="1134" w:hanging="283"/>
        <w:jc w:val="both"/>
        <w:rPr>
          <w:rFonts w:cs="Arial"/>
        </w:rPr>
      </w:pPr>
      <w:r w:rsidRPr="002903BE">
        <w:rPr>
          <w:rFonts w:cs="Arial"/>
        </w:rPr>
        <w:t>doklady o likvidaci odpadů</w:t>
      </w:r>
      <w:r w:rsidR="00EB5FF8">
        <w:rPr>
          <w:rFonts w:cs="Arial"/>
        </w:rPr>
        <w:t xml:space="preserve"> - výhradně originály vážních lístků (čestné prohlášení není možné)</w:t>
      </w:r>
      <w:r w:rsidRPr="002903BE">
        <w:rPr>
          <w:rFonts w:cs="Arial"/>
        </w:rPr>
        <w:t>,</w:t>
      </w:r>
    </w:p>
    <w:p w14:paraId="165C3395" w14:textId="46A6A716" w:rsidR="00E9658C" w:rsidRDefault="00E9658C" w:rsidP="001E5F72">
      <w:pPr>
        <w:numPr>
          <w:ilvl w:val="1"/>
          <w:numId w:val="11"/>
        </w:numPr>
        <w:spacing w:before="120"/>
        <w:ind w:left="1134" w:hanging="283"/>
        <w:jc w:val="both"/>
        <w:rPr>
          <w:rFonts w:cs="Arial"/>
        </w:rPr>
      </w:pPr>
      <w:r w:rsidRPr="00535286">
        <w:rPr>
          <w:rFonts w:cs="Arial"/>
        </w:rPr>
        <w:t>fotodokumentaci provádění díla,</w:t>
      </w:r>
    </w:p>
    <w:p w14:paraId="6089CA22" w14:textId="09369975" w:rsidR="006E5B1B" w:rsidRPr="00C96F3A" w:rsidRDefault="00E9658C" w:rsidP="001E5F72">
      <w:pPr>
        <w:pStyle w:val="Odstavecseseznamem"/>
        <w:numPr>
          <w:ilvl w:val="1"/>
          <w:numId w:val="11"/>
        </w:numPr>
        <w:spacing w:before="120" w:after="120"/>
        <w:ind w:left="1134" w:hanging="283"/>
        <w:jc w:val="both"/>
        <w:rPr>
          <w:rFonts w:cs="Arial"/>
        </w:rPr>
      </w:pPr>
      <w:r w:rsidRPr="00C96F3A">
        <w:rPr>
          <w:rFonts w:cs="Arial"/>
        </w:rPr>
        <w:t>další dokumenty v českém jazyce nutné k následnému</w:t>
      </w:r>
      <w:r w:rsidR="006E5B1B" w:rsidRPr="00C96F3A">
        <w:rPr>
          <w:rFonts w:cs="Arial"/>
        </w:rPr>
        <w:t xml:space="preserve"> užívání a provozování díla.</w:t>
      </w:r>
    </w:p>
    <w:p w14:paraId="401E2B8A" w14:textId="0E4AA432" w:rsidR="006E5B1B" w:rsidRPr="006E5B1B" w:rsidRDefault="00E9658C" w:rsidP="001E5F72">
      <w:pPr>
        <w:numPr>
          <w:ilvl w:val="1"/>
          <w:numId w:val="17"/>
        </w:numPr>
        <w:spacing w:before="120" w:after="120"/>
        <w:ind w:left="0" w:firstLine="0"/>
        <w:jc w:val="both"/>
        <w:rPr>
          <w:rFonts w:cs="Arial"/>
        </w:rPr>
      </w:pPr>
      <w:r w:rsidRPr="006E5B1B">
        <w:rPr>
          <w:rFonts w:cs="Arial"/>
        </w:rPr>
        <w:t>Zhotovitel písemně oznámí objednateli nejméně 5 pracovních dnů předem termín, ve kterém bude řádně dokončené dílo připraveno k předání.</w:t>
      </w:r>
    </w:p>
    <w:p w14:paraId="0841282F" w14:textId="7C78C4AD" w:rsidR="006E5B1B" w:rsidRPr="006E5B1B" w:rsidRDefault="00E9658C" w:rsidP="001E5F72">
      <w:pPr>
        <w:pStyle w:val="Odstavecseseznamem"/>
        <w:numPr>
          <w:ilvl w:val="1"/>
          <w:numId w:val="17"/>
        </w:numPr>
        <w:spacing w:before="120" w:after="120"/>
        <w:ind w:left="0" w:firstLine="0"/>
        <w:contextualSpacing w:val="0"/>
        <w:jc w:val="both"/>
        <w:rPr>
          <w:rFonts w:cs="Arial"/>
        </w:rPr>
      </w:pPr>
      <w:r w:rsidRPr="006E5B1B">
        <w:rPr>
          <w:rFonts w:cs="Arial"/>
        </w:rPr>
        <w:t>Objednatel je povinen dílo převzít, bylo-li řádně dokončeno a připraveno k předání.</w:t>
      </w:r>
    </w:p>
    <w:p w14:paraId="0F4BACE4" w14:textId="128EB84D" w:rsidR="00E9658C" w:rsidRPr="006E5B1B" w:rsidRDefault="00E9658C" w:rsidP="001E5F72">
      <w:pPr>
        <w:pStyle w:val="Odstavecseseznamem"/>
        <w:numPr>
          <w:ilvl w:val="1"/>
          <w:numId w:val="17"/>
        </w:numPr>
        <w:spacing w:before="120" w:after="120"/>
        <w:ind w:left="0" w:firstLine="0"/>
        <w:contextualSpacing w:val="0"/>
        <w:jc w:val="both"/>
        <w:rPr>
          <w:rFonts w:cs="Arial"/>
        </w:rPr>
      </w:pPr>
      <w:r w:rsidRPr="006E5B1B">
        <w:rPr>
          <w:rFonts w:cs="Arial"/>
        </w:rPr>
        <w:t>O předání a převzetí díla sepíší smluvní strany předávací protokol, do kterého zaznamenají zejména: identifikační údaje o díle, zhodnocení jakosti díla, soupis předané dokumentace k dílu, soupis případných vad a nedodělků spolu s termínem pro jejich odstranění a prohlášení o převzetí, nebo nepřevzetí díla objednatelem.</w:t>
      </w:r>
    </w:p>
    <w:p w14:paraId="6534520F" w14:textId="0FDDD259" w:rsidR="00E9658C" w:rsidRPr="00D674FE" w:rsidRDefault="00E9658C" w:rsidP="001E5F72">
      <w:pPr>
        <w:pStyle w:val="Odstavecseseznamem"/>
        <w:numPr>
          <w:ilvl w:val="1"/>
          <w:numId w:val="17"/>
        </w:numPr>
        <w:spacing w:before="120"/>
        <w:ind w:left="0" w:firstLine="0"/>
        <w:contextualSpacing w:val="0"/>
        <w:jc w:val="both"/>
        <w:rPr>
          <w:rFonts w:cs="Arial"/>
        </w:rPr>
      </w:pPr>
      <w:r w:rsidRPr="00D674FE">
        <w:rPr>
          <w:rFonts w:cs="Arial"/>
        </w:rPr>
        <w:t>Převezme-li objednatel dílo s drobnými vadami a nedodělky, odstraní je zhotovitel v dohodnutých termínech</w:t>
      </w:r>
      <w:r w:rsidR="00CE08F2">
        <w:rPr>
          <w:rFonts w:cs="Arial"/>
        </w:rPr>
        <w:t xml:space="preserve"> dle této smlouvy o dílo</w:t>
      </w:r>
      <w:r w:rsidRPr="00D674FE">
        <w:rPr>
          <w:rFonts w:cs="Arial"/>
        </w:rPr>
        <w:t>.</w:t>
      </w:r>
    </w:p>
    <w:p w14:paraId="233D023C" w14:textId="52166ECD" w:rsidR="00E9658C" w:rsidRDefault="00E9658C" w:rsidP="001E5F72">
      <w:pPr>
        <w:pStyle w:val="Odstavecseseznamem"/>
        <w:numPr>
          <w:ilvl w:val="1"/>
          <w:numId w:val="17"/>
        </w:numPr>
        <w:spacing w:before="120"/>
        <w:ind w:left="0" w:firstLine="0"/>
        <w:contextualSpacing w:val="0"/>
        <w:jc w:val="both"/>
        <w:rPr>
          <w:rFonts w:cs="Arial"/>
        </w:rPr>
      </w:pPr>
      <w:r w:rsidRPr="00D674FE">
        <w:rPr>
          <w:rFonts w:cs="Arial"/>
        </w:rPr>
        <w:t xml:space="preserve">Odmítne-li objednatel dílo převzít, zaznamenají smluvní strany tuto skutečnost, včetně důvodů pro </w:t>
      </w:r>
      <w:r w:rsidRPr="00D674FE">
        <w:rPr>
          <w:rFonts w:cs="Arial"/>
        </w:rPr>
        <w:lastRenderedPageBreak/>
        <w:t>odmítnutí, do předávacího protokolu a sjednají náhradní termín předání díla. Zhotovitel odstraní nedostatky, pro které objednatel dílo</w:t>
      </w:r>
      <w:r w:rsidR="006E5B1B">
        <w:rPr>
          <w:rFonts w:cs="Arial"/>
        </w:rPr>
        <w:t xml:space="preserve"> nepřevzal,</w:t>
      </w:r>
      <w:r w:rsidRPr="00D674FE">
        <w:rPr>
          <w:rFonts w:cs="Arial"/>
        </w:rPr>
        <w:t xml:space="preserve"> a dílo připraví k předání v dohodnutém náhradním termínu, jinak do </w:t>
      </w:r>
      <w:r>
        <w:rPr>
          <w:rFonts w:cs="Arial"/>
        </w:rPr>
        <w:t xml:space="preserve">7 </w:t>
      </w:r>
      <w:r w:rsidRPr="00D674FE">
        <w:rPr>
          <w:rFonts w:cs="Arial"/>
        </w:rPr>
        <w:t>dnů. (Tím není nijak dotčena povinnost zhotovitele předat dokončené dílo v termínu sjednaném v článku IV. této smlouvy.)</w:t>
      </w:r>
    </w:p>
    <w:p w14:paraId="55606DFD" w14:textId="7A62544E" w:rsidR="000B763B" w:rsidRPr="000B763B" w:rsidRDefault="00E9658C" w:rsidP="001E5F72">
      <w:pPr>
        <w:pStyle w:val="Odstavecseseznamem"/>
        <w:numPr>
          <w:ilvl w:val="1"/>
          <w:numId w:val="17"/>
        </w:numPr>
        <w:spacing w:before="120"/>
        <w:ind w:left="0" w:firstLine="0"/>
        <w:contextualSpacing w:val="0"/>
        <w:jc w:val="both"/>
        <w:rPr>
          <w:rFonts w:cs="Arial"/>
        </w:rPr>
      </w:pPr>
      <w:r w:rsidRPr="00252E79">
        <w:rPr>
          <w:rFonts w:cs="Arial"/>
        </w:rPr>
        <w:t xml:space="preserve">Zmaří-li objednatel předání díla, zejména pak tím, že se nedostaví k předání díla, </w:t>
      </w:r>
      <w:r>
        <w:rPr>
          <w:rFonts w:cs="Arial"/>
        </w:rPr>
        <w:t xml:space="preserve">bezdůvodně </w:t>
      </w:r>
      <w:r w:rsidRPr="00252E79">
        <w:rPr>
          <w:rFonts w:cs="Arial"/>
        </w:rPr>
        <w:t xml:space="preserve">odmítne podepsat předávací protokol, nebo </w:t>
      </w:r>
      <w:r>
        <w:rPr>
          <w:rFonts w:cs="Arial"/>
        </w:rPr>
        <w:t>bezdůvodně</w:t>
      </w:r>
      <w:r w:rsidRPr="00252E79">
        <w:rPr>
          <w:rFonts w:cs="Arial"/>
        </w:rPr>
        <w:t xml:space="preserve"> odmítne dílo převzít, považuje se dílo za předané ke dni</w:t>
      </w:r>
      <w:r>
        <w:rPr>
          <w:rFonts w:cs="Arial"/>
        </w:rPr>
        <w:t xml:space="preserve"> takového zmaření převzetí díla</w:t>
      </w:r>
      <w:r w:rsidRPr="00252E79">
        <w:rPr>
          <w:rFonts w:cs="Arial"/>
        </w:rPr>
        <w:t>.</w:t>
      </w:r>
    </w:p>
    <w:p w14:paraId="380ADFF0" w14:textId="6D3620B8" w:rsidR="00E9658C" w:rsidRPr="006E5B1B" w:rsidRDefault="00E9658C" w:rsidP="001E5F72">
      <w:pPr>
        <w:pStyle w:val="Odstavecseseznamem"/>
        <w:numPr>
          <w:ilvl w:val="0"/>
          <w:numId w:val="17"/>
        </w:numPr>
        <w:spacing w:before="120" w:after="120"/>
        <w:ind w:left="1077"/>
        <w:contextualSpacing w:val="0"/>
        <w:jc w:val="center"/>
        <w:rPr>
          <w:rFonts w:cs="Arial"/>
          <w:b/>
          <w:sz w:val="28"/>
          <w:szCs w:val="28"/>
        </w:rPr>
      </w:pPr>
      <w:r w:rsidRPr="006E5B1B">
        <w:rPr>
          <w:rFonts w:cs="Arial"/>
          <w:b/>
          <w:sz w:val="28"/>
          <w:szCs w:val="28"/>
        </w:rPr>
        <w:t>Smluvní sankce, odpovědnost za vady</w:t>
      </w:r>
    </w:p>
    <w:p w14:paraId="23777CA8" w14:textId="3945326D" w:rsidR="00E9658C" w:rsidRPr="006E5B1B" w:rsidRDefault="006E5B1B" w:rsidP="006E5B1B">
      <w:pPr>
        <w:tabs>
          <w:tab w:val="left" w:pos="567"/>
        </w:tabs>
        <w:spacing w:before="120"/>
        <w:jc w:val="both"/>
        <w:rPr>
          <w:rFonts w:cs="Arial"/>
        </w:rPr>
      </w:pPr>
      <w:r w:rsidRPr="006E5B1B">
        <w:rPr>
          <w:rFonts w:cs="Arial"/>
          <w:b/>
        </w:rPr>
        <w:t>13.1.</w:t>
      </w:r>
      <w:r>
        <w:rPr>
          <w:rFonts w:cs="Arial"/>
        </w:rPr>
        <w:t xml:space="preserve"> </w:t>
      </w:r>
      <w:r>
        <w:rPr>
          <w:rFonts w:cs="Arial"/>
        </w:rPr>
        <w:tab/>
      </w:r>
      <w:r>
        <w:rPr>
          <w:rFonts w:cs="Arial"/>
        </w:rPr>
        <w:tab/>
      </w:r>
      <w:r w:rsidR="00E9658C" w:rsidRPr="006E5B1B">
        <w:rPr>
          <w:rFonts w:cs="Arial"/>
        </w:rPr>
        <w:t>Objednatel má vůči zhotoviteli nárok na smluvní pokutu:</w:t>
      </w:r>
    </w:p>
    <w:p w14:paraId="39F5FAAB" w14:textId="00B63F26" w:rsidR="00E9658C" w:rsidRPr="00647A72" w:rsidRDefault="00E9658C" w:rsidP="001E5F72">
      <w:pPr>
        <w:pStyle w:val="Odstavecseseznamem"/>
        <w:numPr>
          <w:ilvl w:val="0"/>
          <w:numId w:val="12"/>
        </w:numPr>
        <w:spacing w:before="120"/>
        <w:ind w:left="709" w:hanging="567"/>
        <w:contextualSpacing w:val="0"/>
        <w:jc w:val="both"/>
        <w:rPr>
          <w:rFonts w:cs="Arial"/>
        </w:rPr>
      </w:pPr>
      <w:r w:rsidRPr="00C96F3A">
        <w:rPr>
          <w:rFonts w:cs="Arial"/>
        </w:rPr>
        <w:t xml:space="preserve">ve výši </w:t>
      </w:r>
      <w:r w:rsidR="00BF184C">
        <w:rPr>
          <w:rFonts w:cs="Arial"/>
        </w:rPr>
        <w:t>1</w:t>
      </w:r>
      <w:r w:rsidRPr="00C96F3A">
        <w:rPr>
          <w:rFonts w:cs="Arial"/>
        </w:rPr>
        <w:t>,</w:t>
      </w:r>
      <w:r w:rsidR="00BF184C">
        <w:rPr>
          <w:rFonts w:cs="Arial"/>
        </w:rPr>
        <w:t>0</w:t>
      </w:r>
      <w:r w:rsidR="00BF184C" w:rsidRPr="00C96F3A">
        <w:rPr>
          <w:rFonts w:cs="Arial"/>
        </w:rPr>
        <w:t xml:space="preserve"> </w:t>
      </w:r>
      <w:r w:rsidRPr="00C96F3A">
        <w:rPr>
          <w:rFonts w:cs="Arial"/>
        </w:rPr>
        <w:t>%</w:t>
      </w:r>
      <w:r w:rsidRPr="008E7329">
        <w:rPr>
          <w:rFonts w:cs="Arial"/>
        </w:rPr>
        <w:t xml:space="preserve"> z</w:t>
      </w:r>
      <w:r w:rsidR="00C96F3A">
        <w:rPr>
          <w:rFonts w:cs="Arial"/>
        </w:rPr>
        <w:t xml:space="preserve"> celkové </w:t>
      </w:r>
      <w:r w:rsidRPr="008E7329">
        <w:rPr>
          <w:rFonts w:cs="Arial"/>
        </w:rPr>
        <w:t xml:space="preserve">ceny díla bez DPH uvedené v čl. V. odst. 1 </w:t>
      </w:r>
      <w:r>
        <w:rPr>
          <w:rFonts w:cs="Arial"/>
        </w:rPr>
        <w:t xml:space="preserve">této smlouvy </w:t>
      </w:r>
      <w:r w:rsidRPr="008E7329">
        <w:rPr>
          <w:rFonts w:cs="Arial"/>
        </w:rPr>
        <w:t>za každý započatý den prodlení zhotovit</w:t>
      </w:r>
      <w:r>
        <w:rPr>
          <w:rFonts w:cs="Arial"/>
        </w:rPr>
        <w:t xml:space="preserve">ele s </w:t>
      </w:r>
      <w:r w:rsidRPr="00647A72">
        <w:rPr>
          <w:rFonts w:cs="Arial"/>
        </w:rPr>
        <w:t>předáním díla</w:t>
      </w:r>
      <w:r>
        <w:rPr>
          <w:rFonts w:cs="Arial"/>
        </w:rPr>
        <w:t>.</w:t>
      </w:r>
    </w:p>
    <w:p w14:paraId="2C9E5075" w14:textId="77777777" w:rsidR="00E9658C" w:rsidRPr="002903BE" w:rsidRDefault="00E9658C" w:rsidP="001E5F72">
      <w:pPr>
        <w:numPr>
          <w:ilvl w:val="0"/>
          <w:numId w:val="12"/>
        </w:numPr>
        <w:spacing w:before="120"/>
        <w:ind w:left="709" w:hanging="567"/>
        <w:jc w:val="both"/>
        <w:rPr>
          <w:rFonts w:cs="Arial"/>
        </w:rPr>
      </w:pPr>
      <w:r w:rsidRPr="00C96F3A">
        <w:rPr>
          <w:rFonts w:cs="Arial"/>
        </w:rPr>
        <w:t>ve výši 5 000,00 Kč</w:t>
      </w:r>
      <w:r w:rsidRPr="002903BE">
        <w:rPr>
          <w:rFonts w:cs="Arial"/>
        </w:rPr>
        <w:t xml:space="preserve"> za každý započatý den prodlení zhotovitele s </w:t>
      </w:r>
    </w:p>
    <w:p w14:paraId="50816647" w14:textId="77777777" w:rsidR="00E9658C" w:rsidRDefault="00E9658C" w:rsidP="001E5F72">
      <w:pPr>
        <w:pStyle w:val="Odstavecseseznamem"/>
        <w:numPr>
          <w:ilvl w:val="3"/>
          <w:numId w:val="13"/>
        </w:numPr>
        <w:spacing w:before="120"/>
        <w:ind w:left="1134" w:hanging="283"/>
        <w:contextualSpacing w:val="0"/>
        <w:jc w:val="both"/>
        <w:rPr>
          <w:rFonts w:cs="Arial"/>
        </w:rPr>
      </w:pPr>
      <w:r w:rsidRPr="001B5F03">
        <w:rPr>
          <w:rFonts w:cs="Arial"/>
        </w:rPr>
        <w:t>odstraněním vad a nedodělků uvedených v protokolu o předání a převzetí díla,</w:t>
      </w:r>
    </w:p>
    <w:p w14:paraId="0F3DA077" w14:textId="77777777" w:rsidR="00E9658C" w:rsidRDefault="00E9658C" w:rsidP="001E5F72">
      <w:pPr>
        <w:pStyle w:val="Odstavecseseznamem"/>
        <w:numPr>
          <w:ilvl w:val="3"/>
          <w:numId w:val="13"/>
        </w:numPr>
        <w:spacing w:before="120"/>
        <w:ind w:left="1134" w:hanging="283"/>
        <w:contextualSpacing w:val="0"/>
        <w:jc w:val="both"/>
        <w:rPr>
          <w:rFonts w:cs="Arial"/>
        </w:rPr>
      </w:pPr>
      <w:r>
        <w:rPr>
          <w:rFonts w:cs="Arial"/>
        </w:rPr>
        <w:t>vyklizením staveniště</w:t>
      </w:r>
      <w:r w:rsidRPr="00537968">
        <w:rPr>
          <w:rFonts w:cs="Arial"/>
        </w:rPr>
        <w:t xml:space="preserve"> ani v náhradní lhůtě 10 dnů ode dne</w:t>
      </w:r>
      <w:r>
        <w:rPr>
          <w:rFonts w:cs="Arial"/>
        </w:rPr>
        <w:t xml:space="preserve"> dohodnutého dle této smlouvy,</w:t>
      </w:r>
    </w:p>
    <w:p w14:paraId="5592C6AC" w14:textId="14734F6B" w:rsidR="00E9658C" w:rsidRDefault="00E9658C" w:rsidP="001E5F72">
      <w:pPr>
        <w:pStyle w:val="Odstavecseseznamem"/>
        <w:numPr>
          <w:ilvl w:val="3"/>
          <w:numId w:val="13"/>
        </w:numPr>
        <w:spacing w:before="120" w:after="120"/>
        <w:ind w:left="1134" w:hanging="283"/>
        <w:contextualSpacing w:val="0"/>
        <w:jc w:val="both"/>
        <w:rPr>
          <w:rFonts w:cs="Arial"/>
        </w:rPr>
      </w:pPr>
      <w:r w:rsidRPr="001B5F03">
        <w:rPr>
          <w:rFonts w:cs="Arial"/>
        </w:rPr>
        <w:t>odstraněním každé jednotlivé vady díla vytknuté zhotoviteli v záruční době či uspokojením jiného nároku objednatele z vadného plnění</w:t>
      </w:r>
      <w:r>
        <w:rPr>
          <w:rFonts w:cs="Arial"/>
        </w:rPr>
        <w:t>.</w:t>
      </w:r>
    </w:p>
    <w:p w14:paraId="26BA77D1" w14:textId="3549EFAE" w:rsidR="009D2020" w:rsidRDefault="009D2020" w:rsidP="001E5F72">
      <w:pPr>
        <w:numPr>
          <w:ilvl w:val="0"/>
          <w:numId w:val="12"/>
        </w:numPr>
        <w:spacing w:before="120" w:after="120"/>
        <w:ind w:left="709" w:hanging="567"/>
        <w:jc w:val="both"/>
        <w:rPr>
          <w:rFonts w:cs="Arial"/>
        </w:rPr>
      </w:pPr>
      <w:r w:rsidRPr="009D2020">
        <w:rPr>
          <w:rFonts w:cs="Arial"/>
        </w:rPr>
        <w:t xml:space="preserve">ve výši </w:t>
      </w:r>
      <w:r w:rsidR="00DB0D22">
        <w:rPr>
          <w:rFonts w:cs="Arial"/>
        </w:rPr>
        <w:t>2</w:t>
      </w:r>
      <w:r w:rsidRPr="009D2020">
        <w:rPr>
          <w:rFonts w:cs="Arial"/>
        </w:rPr>
        <w:t xml:space="preserve"> 000,00 Kč za každou započatou hodinu prodlení zhotovitele s přistavením cisterny před předmětný objekt o dostatečném objemu pitné vody, kde rozhodným časem je okamžik provedení jakékoliv odstávky vody.</w:t>
      </w:r>
    </w:p>
    <w:p w14:paraId="0EB89A9D" w14:textId="7D116231" w:rsidR="00D61054" w:rsidRPr="009D2020" w:rsidRDefault="00D61054" w:rsidP="001E5F72">
      <w:pPr>
        <w:numPr>
          <w:ilvl w:val="0"/>
          <w:numId w:val="12"/>
        </w:numPr>
        <w:spacing w:before="120" w:after="120"/>
        <w:ind w:left="709" w:hanging="567"/>
        <w:jc w:val="both"/>
        <w:rPr>
          <w:rFonts w:cs="Arial"/>
        </w:rPr>
      </w:pPr>
      <w:r>
        <w:rPr>
          <w:rFonts w:cs="Arial"/>
        </w:rPr>
        <w:t xml:space="preserve">ve výši </w:t>
      </w:r>
      <w:r w:rsidR="00DB0D22">
        <w:rPr>
          <w:rFonts w:cs="Arial"/>
        </w:rPr>
        <w:t>5</w:t>
      </w:r>
      <w:r>
        <w:rPr>
          <w:rFonts w:cs="Arial"/>
        </w:rPr>
        <w:t> 000,00 Kč za každý případ nenahlášené a objednatelem prokazatelně neschválené odstávky vody.</w:t>
      </w:r>
    </w:p>
    <w:p w14:paraId="7CAB5C88" w14:textId="34B43EC5" w:rsidR="00E9658C" w:rsidRPr="007043BD" w:rsidRDefault="00E9658C" w:rsidP="001E5F72">
      <w:pPr>
        <w:pStyle w:val="Odstavecseseznamem"/>
        <w:numPr>
          <w:ilvl w:val="1"/>
          <w:numId w:val="17"/>
        </w:numPr>
        <w:spacing w:before="120" w:after="120"/>
        <w:ind w:left="0" w:firstLine="0"/>
        <w:contextualSpacing w:val="0"/>
        <w:jc w:val="both"/>
        <w:rPr>
          <w:rFonts w:cs="Arial"/>
        </w:rPr>
      </w:pPr>
      <w:r w:rsidRPr="007043BD">
        <w:rPr>
          <w:rFonts w:cs="Arial"/>
        </w:rPr>
        <w:t>Objednatel nárok na smluvní pokutu nemá, pokud zhotoviteli ve splnění smluvní pokutou utvrzené povinnosti bránila mimořádná, nepředvídatelná a nepřekonatelná překážka vzniklá nezávisle na vůli zhotovitele; takovou překážkou však není překážka vzniklá z vnitřních poměrů zhotovitele nebo vzniklá až</w:t>
      </w:r>
      <w:r w:rsidR="00A768C7">
        <w:rPr>
          <w:rFonts w:cs="Arial"/>
        </w:rPr>
        <w:t> </w:t>
      </w:r>
      <w:r w:rsidRPr="007043BD">
        <w:rPr>
          <w:rFonts w:cs="Arial"/>
        </w:rPr>
        <w:t>v době, kdy byl zhotovitel s plněním své povinnosti v prodlení, ani překážka, kterou byl zhotovitel podle smlouvy povinen překonat; nepřekonatelnou překážou se rozumí taková překážka, kterou nelze ani</w:t>
      </w:r>
      <w:r w:rsidR="00A768C7">
        <w:rPr>
          <w:rFonts w:cs="Arial"/>
        </w:rPr>
        <w:t> </w:t>
      </w:r>
      <w:r w:rsidRPr="007043BD">
        <w:rPr>
          <w:rFonts w:cs="Arial"/>
        </w:rPr>
        <w:t>při</w:t>
      </w:r>
      <w:r w:rsidR="00A768C7">
        <w:rPr>
          <w:rFonts w:cs="Arial"/>
        </w:rPr>
        <w:t> </w:t>
      </w:r>
      <w:r w:rsidRPr="007043BD">
        <w:rPr>
          <w:rFonts w:cs="Arial"/>
        </w:rPr>
        <w:t>vynaložení veškerého rozumného úsilí odstranit – její překonání by vyžadovalo ze strany zhotovitele vynaložení takových prostředků, které by bylo v jasném nepoměru k chráněnému zájmu.</w:t>
      </w:r>
    </w:p>
    <w:p w14:paraId="75FED5F3" w14:textId="77777777" w:rsidR="00E9658C" w:rsidRPr="00F74AEC" w:rsidRDefault="00E9658C" w:rsidP="001E5F72">
      <w:pPr>
        <w:pStyle w:val="Odstavecseseznamem"/>
        <w:numPr>
          <w:ilvl w:val="1"/>
          <w:numId w:val="17"/>
        </w:numPr>
        <w:spacing w:before="120"/>
        <w:ind w:left="0" w:firstLine="0"/>
        <w:contextualSpacing w:val="0"/>
        <w:jc w:val="both"/>
        <w:rPr>
          <w:rFonts w:cs="Arial"/>
        </w:rPr>
      </w:pPr>
      <w:r w:rsidRPr="00F74AEC">
        <w:rPr>
          <w:rFonts w:cs="Arial"/>
        </w:rPr>
        <w:t>Ujednáním o smluvní pokutě není dotčeno právo objednatele na náhradu škody v tom rozsahu, v</w:t>
      </w:r>
      <w:r>
        <w:rPr>
          <w:rFonts w:cs="Arial"/>
        </w:rPr>
        <w:t> </w:t>
      </w:r>
      <w:r w:rsidRPr="00F74AEC">
        <w:rPr>
          <w:rFonts w:cs="Arial"/>
        </w:rPr>
        <w:t>němž výše škody přesahuje smluvní pokutu.</w:t>
      </w:r>
    </w:p>
    <w:p w14:paraId="4C62B214" w14:textId="77777777" w:rsidR="00E9658C" w:rsidRPr="00F74AEC" w:rsidRDefault="00E9658C" w:rsidP="001E5F72">
      <w:pPr>
        <w:pStyle w:val="Odstavecseseznamem"/>
        <w:numPr>
          <w:ilvl w:val="1"/>
          <w:numId w:val="17"/>
        </w:numPr>
        <w:spacing w:before="120"/>
        <w:ind w:left="0" w:firstLine="0"/>
        <w:contextualSpacing w:val="0"/>
        <w:jc w:val="both"/>
        <w:rPr>
          <w:rFonts w:cs="Arial"/>
        </w:rPr>
      </w:pPr>
      <w:r w:rsidRPr="00F74AEC">
        <w:rPr>
          <w:rFonts w:cs="Arial"/>
        </w:rPr>
        <w:t>V případě prodlení objednatele se zaplacením ceny díla, resp. s úhradou kterékoliv řádně a</w:t>
      </w:r>
      <w:r>
        <w:rPr>
          <w:rFonts w:cs="Arial"/>
        </w:rPr>
        <w:t> </w:t>
      </w:r>
      <w:r w:rsidRPr="00F74AEC">
        <w:rPr>
          <w:rFonts w:cs="Arial"/>
        </w:rPr>
        <w:t>oprávněně vystavené a objednateli doručené faktury, náleží zhotoviteli úrok z prodlení v zákonné výši.</w:t>
      </w:r>
    </w:p>
    <w:p w14:paraId="7026E683" w14:textId="77777777" w:rsidR="00E9658C" w:rsidRDefault="00596EB2" w:rsidP="001E5F72">
      <w:pPr>
        <w:pStyle w:val="Odstavecseseznamem"/>
        <w:numPr>
          <w:ilvl w:val="0"/>
          <w:numId w:val="17"/>
        </w:numPr>
        <w:spacing w:before="120"/>
        <w:ind w:left="709"/>
        <w:contextualSpacing w:val="0"/>
        <w:jc w:val="center"/>
        <w:rPr>
          <w:rFonts w:cs="Arial"/>
          <w:b/>
          <w:sz w:val="28"/>
          <w:szCs w:val="28"/>
        </w:rPr>
      </w:pPr>
      <w:r w:rsidRPr="00596EB2">
        <w:rPr>
          <w:rFonts w:cs="Arial"/>
          <w:b/>
          <w:sz w:val="28"/>
          <w:szCs w:val="28"/>
        </w:rPr>
        <w:t>Ukončení smlouvy</w:t>
      </w:r>
    </w:p>
    <w:p w14:paraId="2ABDC4A4" w14:textId="19F3A784" w:rsidR="00596EB2" w:rsidRPr="007043BD" w:rsidRDefault="007043BD" w:rsidP="007043BD">
      <w:pPr>
        <w:tabs>
          <w:tab w:val="left" w:pos="567"/>
        </w:tabs>
        <w:spacing w:before="120"/>
        <w:jc w:val="both"/>
        <w:rPr>
          <w:rFonts w:cs="Arial"/>
        </w:rPr>
      </w:pPr>
      <w:r w:rsidRPr="007043BD">
        <w:rPr>
          <w:rFonts w:cs="Arial"/>
          <w:b/>
        </w:rPr>
        <w:t>14.1.</w:t>
      </w:r>
      <w:r>
        <w:rPr>
          <w:rFonts w:cs="Arial"/>
        </w:rPr>
        <w:t xml:space="preserve"> </w:t>
      </w:r>
      <w:r>
        <w:rPr>
          <w:rFonts w:cs="Arial"/>
        </w:rPr>
        <w:tab/>
      </w:r>
      <w:r>
        <w:rPr>
          <w:rFonts w:cs="Arial"/>
        </w:rPr>
        <w:tab/>
      </w:r>
      <w:r w:rsidR="00596EB2" w:rsidRPr="007043BD">
        <w:rPr>
          <w:rFonts w:cs="Arial"/>
        </w:rPr>
        <w:t>Tuto smlouvu lze ukončit písemnou dohodou smluvních stran nebo odstoupením od této smlouvy, a to z důvodů stanovených zákonem nebo sjednaných v této smlouvě.</w:t>
      </w:r>
    </w:p>
    <w:p w14:paraId="69DB7FF2" w14:textId="77777777" w:rsidR="00596EB2" w:rsidRPr="00707784" w:rsidRDefault="00596EB2" w:rsidP="001E5F72">
      <w:pPr>
        <w:pStyle w:val="Odstavecseseznamem"/>
        <w:numPr>
          <w:ilvl w:val="1"/>
          <w:numId w:val="17"/>
        </w:numPr>
        <w:spacing w:before="120"/>
        <w:ind w:left="0" w:firstLine="0"/>
        <w:contextualSpacing w:val="0"/>
        <w:jc w:val="both"/>
        <w:rPr>
          <w:rFonts w:cs="Arial"/>
        </w:rPr>
      </w:pPr>
      <w:r w:rsidRPr="00707784">
        <w:rPr>
          <w:rFonts w:cs="Arial"/>
        </w:rPr>
        <w:t>Zhotovitel je oprávněn od této smlouvy odstoupit v následujících případech</w:t>
      </w:r>
      <w:r>
        <w:rPr>
          <w:rFonts w:cs="Arial"/>
        </w:rPr>
        <w:t xml:space="preserve"> podstatného porušení smlouvy</w:t>
      </w:r>
      <w:r w:rsidRPr="00707784">
        <w:rPr>
          <w:rFonts w:cs="Arial"/>
        </w:rPr>
        <w:t xml:space="preserve">: </w:t>
      </w:r>
    </w:p>
    <w:p w14:paraId="24C865FF" w14:textId="166FD644" w:rsidR="00596EB2" w:rsidRPr="00707784" w:rsidRDefault="00596EB2" w:rsidP="001E5F72">
      <w:pPr>
        <w:pStyle w:val="Odstavecseseznamem"/>
        <w:numPr>
          <w:ilvl w:val="4"/>
          <w:numId w:val="13"/>
        </w:numPr>
        <w:spacing w:before="120"/>
        <w:ind w:left="709" w:hanging="567"/>
        <w:contextualSpacing w:val="0"/>
        <w:jc w:val="both"/>
        <w:rPr>
          <w:rFonts w:cs="Arial"/>
        </w:rPr>
      </w:pPr>
      <w:r w:rsidRPr="00707784">
        <w:rPr>
          <w:rFonts w:cs="Arial"/>
        </w:rPr>
        <w:t xml:space="preserve">objednatel je v prodlení se zaplacením řádně a oprávněně vystavené faktury po dobu delší než </w:t>
      </w:r>
      <w:r>
        <w:rPr>
          <w:rFonts w:cs="Arial"/>
        </w:rPr>
        <w:t>14</w:t>
      </w:r>
      <w:r w:rsidR="00A768C7">
        <w:rPr>
          <w:rFonts w:cs="Arial"/>
        </w:rPr>
        <w:t> </w:t>
      </w:r>
      <w:r w:rsidRPr="00707784">
        <w:rPr>
          <w:rFonts w:cs="Arial"/>
        </w:rPr>
        <w:t>dnů a nezjedná nápravu ani na základě písemné výzvy zhotovitele v náhradním termínu 14 dnů od</w:t>
      </w:r>
      <w:r w:rsidR="00A768C7">
        <w:rPr>
          <w:rFonts w:cs="Arial"/>
        </w:rPr>
        <w:t> </w:t>
      </w:r>
      <w:r w:rsidRPr="00707784">
        <w:rPr>
          <w:rFonts w:cs="Arial"/>
        </w:rPr>
        <w:t>doručení této výzvy,</w:t>
      </w:r>
    </w:p>
    <w:p w14:paraId="36FD9D83" w14:textId="5A5A4B75" w:rsidR="00596EB2" w:rsidRPr="00217551" w:rsidRDefault="00596EB2" w:rsidP="00A768C7">
      <w:pPr>
        <w:spacing w:before="120"/>
        <w:ind w:left="709" w:hanging="567"/>
        <w:jc w:val="both"/>
        <w:rPr>
          <w:rFonts w:cs="Arial"/>
        </w:rPr>
      </w:pPr>
      <w:r>
        <w:rPr>
          <w:rFonts w:cs="Arial"/>
        </w:rPr>
        <w:t xml:space="preserve">b) </w:t>
      </w:r>
      <w:r w:rsidR="00A768C7">
        <w:rPr>
          <w:rFonts w:cs="Arial"/>
        </w:rPr>
        <w:t xml:space="preserve">       </w:t>
      </w:r>
      <w:r w:rsidRPr="002903BE">
        <w:rPr>
          <w:rFonts w:cs="Arial"/>
        </w:rPr>
        <w:t xml:space="preserve">provádění díla je přerušeno po dobu delší než 3 měsíce </w:t>
      </w:r>
      <w:r w:rsidRPr="00217551">
        <w:rPr>
          <w:rFonts w:cs="Arial"/>
        </w:rPr>
        <w:t>z důvodů na straně objednatele</w:t>
      </w:r>
      <w:r>
        <w:rPr>
          <w:rFonts w:cs="Arial"/>
        </w:rPr>
        <w:t>, nedohodli-li se smluvní strany jinak</w:t>
      </w:r>
      <w:r w:rsidRPr="00217551">
        <w:rPr>
          <w:rFonts w:cs="Arial"/>
        </w:rPr>
        <w:t>.</w:t>
      </w:r>
    </w:p>
    <w:p w14:paraId="3A907512" w14:textId="1FDD8B83" w:rsidR="00596EB2" w:rsidRPr="00217551" w:rsidRDefault="007043BD" w:rsidP="00596EB2">
      <w:pPr>
        <w:spacing w:before="120"/>
        <w:jc w:val="both"/>
        <w:rPr>
          <w:rFonts w:cs="Arial"/>
        </w:rPr>
      </w:pPr>
      <w:r>
        <w:rPr>
          <w:rFonts w:cs="Arial"/>
          <w:b/>
        </w:rPr>
        <w:t>14</w:t>
      </w:r>
      <w:r w:rsidR="00596EB2" w:rsidRPr="00217551">
        <w:rPr>
          <w:rFonts w:cs="Arial"/>
          <w:b/>
        </w:rPr>
        <w:t>.</w:t>
      </w:r>
      <w:r w:rsidR="004D1246">
        <w:rPr>
          <w:rFonts w:cs="Arial"/>
          <w:b/>
        </w:rPr>
        <w:t>3</w:t>
      </w:r>
      <w:r w:rsidR="00596EB2" w:rsidRPr="00217551">
        <w:rPr>
          <w:rFonts w:cs="Arial"/>
          <w:b/>
        </w:rPr>
        <w:t>.</w:t>
      </w:r>
      <w:r w:rsidR="00596EB2" w:rsidRPr="00217551">
        <w:rPr>
          <w:rFonts w:cs="Arial"/>
        </w:rPr>
        <w:t xml:space="preserve"> Objednatel je oprávněn od této smlouvy odstoupit v následujících případech</w:t>
      </w:r>
      <w:r w:rsidR="00596EB2" w:rsidRPr="005F2CDA">
        <w:rPr>
          <w:rFonts w:cs="Arial"/>
        </w:rPr>
        <w:t xml:space="preserve"> podstatného porušení smlouvy</w:t>
      </w:r>
      <w:r w:rsidR="00596EB2" w:rsidRPr="00217551">
        <w:rPr>
          <w:rFonts w:cs="Arial"/>
        </w:rPr>
        <w:t xml:space="preserve">: </w:t>
      </w:r>
    </w:p>
    <w:p w14:paraId="52E7FC25" w14:textId="5F7DCBEC" w:rsidR="00596EB2" w:rsidRPr="00217551" w:rsidRDefault="00596EB2" w:rsidP="001E5F72">
      <w:pPr>
        <w:pStyle w:val="Odstavecseseznamem"/>
        <w:numPr>
          <w:ilvl w:val="0"/>
          <w:numId w:val="14"/>
        </w:numPr>
        <w:spacing w:before="120"/>
        <w:ind w:left="709" w:hanging="567"/>
        <w:contextualSpacing w:val="0"/>
        <w:jc w:val="both"/>
        <w:rPr>
          <w:rFonts w:cs="Arial"/>
        </w:rPr>
      </w:pPr>
      <w:r w:rsidRPr="00217551">
        <w:rPr>
          <w:rFonts w:cs="Arial"/>
        </w:rPr>
        <w:t>zhotovitel je v prodlení s plněním kteréhokoliv z termínů sjednaných v této smlouvě nebo na</w:t>
      </w:r>
      <w:r w:rsidR="00A768C7">
        <w:rPr>
          <w:rFonts w:cs="Arial"/>
        </w:rPr>
        <w:t> </w:t>
      </w:r>
      <w:r w:rsidRPr="00217551">
        <w:rPr>
          <w:rFonts w:cs="Arial"/>
        </w:rPr>
        <w:t xml:space="preserve">základě této smlouvy delším než </w:t>
      </w:r>
      <w:r>
        <w:rPr>
          <w:rFonts w:cs="Arial"/>
        </w:rPr>
        <w:t>14</w:t>
      </w:r>
      <w:r w:rsidRPr="00217551">
        <w:rPr>
          <w:rFonts w:cs="Arial"/>
        </w:rPr>
        <w:t xml:space="preserve"> dnů a nezjedná nápravu ani na základě písemné výzvy objednatele v</w:t>
      </w:r>
      <w:r>
        <w:rPr>
          <w:rFonts w:cs="Arial"/>
        </w:rPr>
        <w:t> </w:t>
      </w:r>
      <w:r w:rsidRPr="00217551">
        <w:rPr>
          <w:rFonts w:cs="Arial"/>
        </w:rPr>
        <w:t>náhradním termínu 14 dnů od doručení této výzvy,</w:t>
      </w:r>
    </w:p>
    <w:p w14:paraId="28C0F1A8" w14:textId="11931D13" w:rsidR="00596EB2" w:rsidRPr="00217551" w:rsidRDefault="00596EB2" w:rsidP="00A768C7">
      <w:pPr>
        <w:spacing w:before="120"/>
        <w:ind w:left="709" w:hanging="567"/>
        <w:jc w:val="both"/>
        <w:rPr>
          <w:rFonts w:cs="Arial"/>
        </w:rPr>
      </w:pPr>
      <w:r w:rsidRPr="00217551">
        <w:rPr>
          <w:rFonts w:cs="Arial"/>
        </w:rPr>
        <w:t xml:space="preserve">b) </w:t>
      </w:r>
      <w:r w:rsidR="00A768C7">
        <w:rPr>
          <w:rFonts w:cs="Arial"/>
        </w:rPr>
        <w:t xml:space="preserve">     </w:t>
      </w:r>
      <w:r w:rsidRPr="00217551">
        <w:rPr>
          <w:rFonts w:cs="Arial"/>
        </w:rPr>
        <w:t xml:space="preserve">provádění díla je přerušeno po dobu delší než </w:t>
      </w:r>
      <w:r w:rsidR="00CE08F2">
        <w:rPr>
          <w:rFonts w:cs="Arial"/>
        </w:rPr>
        <w:t>1</w:t>
      </w:r>
      <w:r w:rsidR="00CE08F2" w:rsidRPr="00217551">
        <w:rPr>
          <w:rFonts w:cs="Arial"/>
        </w:rPr>
        <w:t xml:space="preserve"> </w:t>
      </w:r>
      <w:r w:rsidRPr="00217551">
        <w:rPr>
          <w:rFonts w:cs="Arial"/>
        </w:rPr>
        <w:t>měsíc z důvodů na straně zhotovitele,</w:t>
      </w:r>
      <w:r>
        <w:rPr>
          <w:rFonts w:cs="Arial"/>
        </w:rPr>
        <w:t xml:space="preserve"> nedohodli-li se smluvní strany jinak</w:t>
      </w:r>
      <w:r w:rsidR="00C83DD0">
        <w:rPr>
          <w:rFonts w:cs="Arial"/>
        </w:rPr>
        <w:t>,</w:t>
      </w:r>
    </w:p>
    <w:p w14:paraId="0D03882F" w14:textId="39306DAF" w:rsidR="00596EB2" w:rsidRPr="002903BE" w:rsidRDefault="00596EB2" w:rsidP="00A768C7">
      <w:pPr>
        <w:spacing w:before="120"/>
        <w:ind w:left="709" w:hanging="567"/>
        <w:jc w:val="both"/>
        <w:rPr>
          <w:rFonts w:cs="Arial"/>
        </w:rPr>
      </w:pPr>
      <w:r>
        <w:rPr>
          <w:rFonts w:cs="Arial"/>
        </w:rPr>
        <w:lastRenderedPageBreak/>
        <w:t xml:space="preserve">c) </w:t>
      </w:r>
      <w:r w:rsidR="00A768C7">
        <w:rPr>
          <w:rFonts w:cs="Arial"/>
        </w:rPr>
        <w:t xml:space="preserve">      </w:t>
      </w:r>
      <w:r w:rsidRPr="002903BE">
        <w:rPr>
          <w:rFonts w:cs="Arial"/>
        </w:rPr>
        <w:t>zhotovitel provádí dílo v rozporu se smlouvou nebo bezdůvodně zastaví provádění díla, a nezjedná nápravu ani v dodatečné lhůtě 7 dnů od doručení písemné výzvy objednatele,</w:t>
      </w:r>
    </w:p>
    <w:p w14:paraId="5B8C37DB" w14:textId="56545D73" w:rsidR="00596EB2" w:rsidRPr="00707784" w:rsidRDefault="00596EB2" w:rsidP="00A768C7">
      <w:pPr>
        <w:pStyle w:val="Odstavecseseznamem"/>
        <w:spacing w:before="120"/>
        <w:ind w:left="709" w:hanging="567"/>
        <w:jc w:val="both"/>
        <w:rPr>
          <w:rFonts w:cs="Arial"/>
        </w:rPr>
      </w:pPr>
      <w:r>
        <w:rPr>
          <w:rFonts w:cs="Arial"/>
        </w:rPr>
        <w:t xml:space="preserve">d) </w:t>
      </w:r>
      <w:r w:rsidR="00A768C7">
        <w:rPr>
          <w:rFonts w:cs="Arial"/>
        </w:rPr>
        <w:t xml:space="preserve">    </w:t>
      </w:r>
      <w:r w:rsidRPr="00707784">
        <w:rPr>
          <w:rFonts w:cs="Arial"/>
        </w:rPr>
        <w:t>zhotovitel nahradil poddodavatele či člena týmu v rozporu s</w:t>
      </w:r>
      <w:r>
        <w:rPr>
          <w:rFonts w:cs="Arial"/>
        </w:rPr>
        <w:t> touto smlouvou</w:t>
      </w:r>
      <w:r w:rsidRPr="00707784">
        <w:rPr>
          <w:rFonts w:cs="Arial"/>
        </w:rPr>
        <w:t xml:space="preserve"> a nezjednal nápravu ani v</w:t>
      </w:r>
      <w:r>
        <w:rPr>
          <w:rFonts w:cs="Arial"/>
        </w:rPr>
        <w:t> </w:t>
      </w:r>
      <w:r w:rsidRPr="00707784">
        <w:rPr>
          <w:rFonts w:cs="Arial"/>
        </w:rPr>
        <w:t xml:space="preserve">dodatečné lhůtě </w:t>
      </w:r>
      <w:r>
        <w:rPr>
          <w:rFonts w:cs="Arial"/>
        </w:rPr>
        <w:t>7</w:t>
      </w:r>
      <w:r w:rsidRPr="00707784">
        <w:rPr>
          <w:rFonts w:cs="Arial"/>
        </w:rPr>
        <w:t xml:space="preserve"> dnů od obdržení příslušné výzvy objednatele,</w:t>
      </w:r>
    </w:p>
    <w:p w14:paraId="2D47C306" w14:textId="77777777" w:rsidR="00596EB2" w:rsidRDefault="00596EB2" w:rsidP="001E5F72">
      <w:pPr>
        <w:numPr>
          <w:ilvl w:val="0"/>
          <w:numId w:val="28"/>
        </w:numPr>
        <w:spacing w:before="120"/>
        <w:ind w:hanging="578"/>
        <w:jc w:val="both"/>
        <w:rPr>
          <w:rFonts w:cs="Arial"/>
        </w:rPr>
      </w:pPr>
      <w:r w:rsidRPr="002903BE">
        <w:rPr>
          <w:rFonts w:cs="Arial"/>
        </w:rPr>
        <w:t>insolvenční soud vydal rozhodnutí o tom, že je zhotovitel v úpadku,</w:t>
      </w:r>
    </w:p>
    <w:p w14:paraId="35117753" w14:textId="756249CF" w:rsidR="00596EB2" w:rsidRPr="00A768C7" w:rsidRDefault="00596EB2" w:rsidP="001E5F72">
      <w:pPr>
        <w:numPr>
          <w:ilvl w:val="0"/>
          <w:numId w:val="28"/>
        </w:numPr>
        <w:spacing w:before="120"/>
        <w:ind w:left="709" w:hanging="567"/>
        <w:jc w:val="both"/>
        <w:rPr>
          <w:rFonts w:cs="Arial"/>
        </w:rPr>
      </w:pPr>
      <w:r w:rsidRPr="002903BE">
        <w:rPr>
          <w:rFonts w:cs="Arial"/>
        </w:rPr>
        <w:t>zhotovitel uvedl ve své nabídce nepravdivé údaje, které mohly ovlivnit rozhodnutí objednatele o</w:t>
      </w:r>
      <w:r w:rsidR="00A768C7">
        <w:rPr>
          <w:rFonts w:cs="Arial"/>
        </w:rPr>
        <w:t> </w:t>
      </w:r>
      <w:r w:rsidRPr="002903BE">
        <w:rPr>
          <w:rFonts w:cs="Arial"/>
        </w:rPr>
        <w:t xml:space="preserve">výběru </w:t>
      </w:r>
      <w:r w:rsidRPr="00A768C7">
        <w:rPr>
          <w:rFonts w:cs="Arial"/>
        </w:rPr>
        <w:t>zhotovitele, nebo předložil objednateli doklady neodpovídající skutečnosti.</w:t>
      </w:r>
    </w:p>
    <w:p w14:paraId="7A1B8331" w14:textId="1919B3D5" w:rsidR="00596EB2" w:rsidRPr="004D1246" w:rsidRDefault="00596EB2" w:rsidP="00BA31AB">
      <w:pPr>
        <w:tabs>
          <w:tab w:val="left" w:pos="284"/>
        </w:tabs>
        <w:spacing w:before="120"/>
        <w:jc w:val="both"/>
        <w:rPr>
          <w:rFonts w:cs="Arial"/>
        </w:rPr>
      </w:pPr>
      <w:r w:rsidRPr="004D1246">
        <w:rPr>
          <w:rFonts w:cs="Arial"/>
        </w:rPr>
        <w:t>Každá ze smluvních stran je oprávněna od smlouvy odstoupit bez zbytečného odkladu poté, kdy</w:t>
      </w:r>
      <w:r w:rsidR="00A768C7">
        <w:rPr>
          <w:rFonts w:cs="Arial"/>
        </w:rPr>
        <w:t> </w:t>
      </w:r>
      <w:r w:rsidRPr="004D1246">
        <w:rPr>
          <w:rFonts w:cs="Arial"/>
        </w:rPr>
        <w:t>se</w:t>
      </w:r>
      <w:r w:rsidR="00A768C7">
        <w:rPr>
          <w:rFonts w:cs="Arial"/>
        </w:rPr>
        <w:t> </w:t>
      </w:r>
      <w:r w:rsidRPr="004D1246">
        <w:rPr>
          <w:rFonts w:cs="Arial"/>
        </w:rPr>
        <w:t>o</w:t>
      </w:r>
      <w:r w:rsidR="00BA31AB">
        <w:rPr>
          <w:rFonts w:cs="Arial"/>
        </w:rPr>
        <w:t> </w:t>
      </w:r>
      <w:r w:rsidRPr="004D1246">
        <w:rPr>
          <w:rFonts w:cs="Arial"/>
        </w:rPr>
        <w:t>skutečnosti opravňující ji k odstoupení od smlouvy dozvěděla, a to za předpokladu, že druhá strana dosud nezjednala nápravu. V případě, že důvod pro odstoupení od smlouvy spočívá v prodlení se</w:t>
      </w:r>
      <w:r w:rsidR="00A768C7">
        <w:rPr>
          <w:rFonts w:cs="Arial"/>
        </w:rPr>
        <w:t> </w:t>
      </w:r>
      <w:r w:rsidRPr="004D1246">
        <w:rPr>
          <w:rFonts w:cs="Arial"/>
        </w:rPr>
        <w:t>splněním povinnosti, nebo v přerušení provádění díla, je smluvní strana oprávněna od smlouvy odstoupit kdykoliv za předpokladu, že toto prodlení či přerušení stále trvá.</w:t>
      </w:r>
    </w:p>
    <w:p w14:paraId="0C84D90D" w14:textId="77777777" w:rsidR="00596EB2" w:rsidRPr="006C3117" w:rsidRDefault="00596EB2" w:rsidP="001E5F72">
      <w:pPr>
        <w:pStyle w:val="Odstavecseseznamem"/>
        <w:numPr>
          <w:ilvl w:val="1"/>
          <w:numId w:val="18"/>
        </w:numPr>
        <w:spacing w:before="120"/>
        <w:ind w:left="709"/>
        <w:contextualSpacing w:val="0"/>
        <w:jc w:val="both"/>
        <w:rPr>
          <w:rFonts w:cs="Arial"/>
        </w:rPr>
      </w:pPr>
      <w:r w:rsidRPr="006C3117">
        <w:rPr>
          <w:rFonts w:cs="Arial"/>
        </w:rPr>
        <w:t>Odstoupení od smlouvy musí být písemné a odůvodněné.</w:t>
      </w:r>
    </w:p>
    <w:p w14:paraId="5F879113" w14:textId="724011E6" w:rsidR="00596EB2" w:rsidRPr="006C3117" w:rsidRDefault="00596EB2" w:rsidP="001E5F72">
      <w:pPr>
        <w:pStyle w:val="Odstavecseseznamem"/>
        <w:numPr>
          <w:ilvl w:val="1"/>
          <w:numId w:val="18"/>
        </w:numPr>
        <w:spacing w:before="120"/>
        <w:ind w:left="0" w:firstLine="0"/>
        <w:contextualSpacing w:val="0"/>
        <w:jc w:val="both"/>
        <w:rPr>
          <w:rFonts w:cs="Arial"/>
        </w:rPr>
      </w:pPr>
      <w:r w:rsidRPr="006C3117">
        <w:rPr>
          <w:rFonts w:cs="Arial"/>
        </w:rPr>
        <w:t>Smluvní strany se zavazují provést do 3 dnů od odstoupení od smlouvy protokolární předání a</w:t>
      </w:r>
      <w:r>
        <w:rPr>
          <w:rFonts w:cs="Arial"/>
        </w:rPr>
        <w:t> </w:t>
      </w:r>
      <w:r w:rsidRPr="006C3117">
        <w:rPr>
          <w:rFonts w:cs="Arial"/>
        </w:rPr>
        <w:t>převzetí nedokončeného díla, provést inventuru prací provedených zhotovitelem do odstoupení od</w:t>
      </w:r>
      <w:r w:rsidR="00A768C7">
        <w:rPr>
          <w:rFonts w:cs="Arial"/>
        </w:rPr>
        <w:t> </w:t>
      </w:r>
      <w:r w:rsidRPr="006C3117">
        <w:rPr>
          <w:rFonts w:cs="Arial"/>
        </w:rPr>
        <w:t>smlouvy a inventuru objednatelem dosud proplacených faktur. Zhotovitel je současně povinen v tomto termínu vyklidit staveniště. Zhotovitel má nárok na úhradu ceny za práce provedené do odstoupení od</w:t>
      </w:r>
      <w:r w:rsidR="00A768C7">
        <w:rPr>
          <w:rFonts w:cs="Arial"/>
        </w:rPr>
        <w:t> </w:t>
      </w:r>
      <w:r w:rsidRPr="006C3117">
        <w:rPr>
          <w:rFonts w:cs="Arial"/>
        </w:rPr>
        <w:t>smlouvy ve výši sjednané touto smlouvou dle položkového rozpočtu, a to za předpokladu, že jde o</w:t>
      </w:r>
      <w:r w:rsidR="00A768C7">
        <w:rPr>
          <w:rFonts w:cs="Arial"/>
        </w:rPr>
        <w:t> </w:t>
      </w:r>
      <w:r w:rsidRPr="006C3117">
        <w:rPr>
          <w:rFonts w:cs="Arial"/>
        </w:rPr>
        <w:t>práce provedené v náležité kvalitě, bez vad a nedodělků, zhotovitel ve vztahu k nim předá objednateli veškerou potřebnou dokumentaci v rozsahu minimálně dle čl. XI</w:t>
      </w:r>
      <w:r w:rsidR="004D1246">
        <w:rPr>
          <w:rFonts w:cs="Arial"/>
        </w:rPr>
        <w:t>I</w:t>
      </w:r>
      <w:r w:rsidRPr="006C3117">
        <w:rPr>
          <w:rFonts w:cs="Arial"/>
        </w:rPr>
        <w:t>. této smlouvy a poskytne na ně plnou záruku dle smlouvy. Smluvní strany se zavazují vyvinout úsilí ke spravedlivému finančnímu vypořádání ohledně ostatních prací, resp. ohledně prací, kde objednatel stav prací popsaný v předchozí větě rozporuje, nebo není schopen naplnit v ní uvedené předpoklady, popř. ohledně prací, které nelze přesně ocenit. Nepodaří-li se dospět k dohodě ani do 45 dnů od odstoupení od smlouvy, má zhotovitel nárok na</w:t>
      </w:r>
      <w:r w:rsidR="00A768C7">
        <w:rPr>
          <w:rFonts w:cs="Arial"/>
        </w:rPr>
        <w:t> </w:t>
      </w:r>
      <w:r w:rsidRPr="006C3117">
        <w:rPr>
          <w:rFonts w:cs="Arial"/>
        </w:rPr>
        <w:t>úhradu za tyto práce v obvyklé výši. Veškeré materiály a movité věci, které se nestaly součástí zhotovovaných staveb, resp. pozemků, zůstávají ve vlastnictví zhotovitele, ledaže se smluvní strany dohodnou jinak. K výzvě objednatele se zhotovitel zavazuje je převést do vlastnictví objednatele za cenu dle položkového rozpočtu.</w:t>
      </w:r>
    </w:p>
    <w:p w14:paraId="6ED57F6F" w14:textId="119FFF1D" w:rsidR="00596EB2" w:rsidRPr="006C3117" w:rsidRDefault="00596EB2" w:rsidP="001E5F72">
      <w:pPr>
        <w:pStyle w:val="Odstavecseseznamem"/>
        <w:numPr>
          <w:ilvl w:val="1"/>
          <w:numId w:val="18"/>
        </w:numPr>
        <w:spacing w:before="120"/>
        <w:ind w:left="0" w:firstLine="0"/>
        <w:contextualSpacing w:val="0"/>
        <w:jc w:val="both"/>
        <w:rPr>
          <w:rFonts w:cs="Arial"/>
        </w:rPr>
      </w:pPr>
      <w:r w:rsidRPr="006C3117">
        <w:rPr>
          <w:rFonts w:cs="Arial"/>
        </w:rPr>
        <w:t>Neposkytne-li zhotovitel objednateli z jakéhokoli důvodu součinnost pro předání nedokončeného díla, je objednatel oprávněn počínaje 4. dnem po odstoupení od smlouvy na náklady a</w:t>
      </w:r>
      <w:r w:rsidR="00BA31AB">
        <w:rPr>
          <w:rFonts w:cs="Arial"/>
        </w:rPr>
        <w:t> </w:t>
      </w:r>
      <w:r w:rsidRPr="006C3117">
        <w:rPr>
          <w:rFonts w:cs="Arial"/>
        </w:rPr>
        <w:t>nebezpečí zhotovitele vstoupit na staveniště, provést dokumentaci stavu nedokončeného díla a všechny úkony dle</w:t>
      </w:r>
      <w:r w:rsidR="00A768C7">
        <w:rPr>
          <w:rFonts w:cs="Arial"/>
        </w:rPr>
        <w:t> </w:t>
      </w:r>
      <w:r w:rsidRPr="006C3117">
        <w:rPr>
          <w:rFonts w:cs="Arial"/>
        </w:rPr>
        <w:t>předchozího odstavce nezbytné ke spravedlivému vypořádání mezi smluvními stranami a</w:t>
      </w:r>
      <w:r w:rsidR="00BA31AB">
        <w:rPr>
          <w:rFonts w:cs="Arial"/>
        </w:rPr>
        <w:t> </w:t>
      </w:r>
      <w:r w:rsidRPr="006C3117">
        <w:rPr>
          <w:rFonts w:cs="Arial"/>
        </w:rPr>
        <w:t>staveniště vyklidit tak, aby mohl v pracích na díle v co nejkratší možné době pokračovat nový zhotovitel. Obdobně je</w:t>
      </w:r>
      <w:r w:rsidR="00A768C7">
        <w:rPr>
          <w:rFonts w:cs="Arial"/>
        </w:rPr>
        <w:t> </w:t>
      </w:r>
      <w:r w:rsidRPr="006C3117">
        <w:rPr>
          <w:rFonts w:cs="Arial"/>
        </w:rPr>
        <w:t>oprávněn provést dokumentaci stavu díla zhotovitel, neposkytne-li potřebnou součinnost objednatel.</w:t>
      </w:r>
    </w:p>
    <w:p w14:paraId="0F86B6FE" w14:textId="2D33EB6C" w:rsidR="00596EB2" w:rsidRDefault="00596EB2" w:rsidP="001E5F72">
      <w:pPr>
        <w:pStyle w:val="Odstavecseseznamem"/>
        <w:numPr>
          <w:ilvl w:val="1"/>
          <w:numId w:val="18"/>
        </w:numPr>
        <w:spacing w:before="120"/>
        <w:ind w:left="0" w:firstLine="0"/>
        <w:contextualSpacing w:val="0"/>
        <w:jc w:val="both"/>
        <w:rPr>
          <w:rFonts w:cs="Arial"/>
        </w:rPr>
      </w:pPr>
      <w:r w:rsidRPr="006C3117">
        <w:rPr>
          <w:rFonts w:cs="Arial"/>
        </w:rPr>
        <w:t>Odstoupením od smlouvy zůstávají nedotčena ujednání této smlouvy o náhradě škody a</w:t>
      </w:r>
      <w:r w:rsidR="00BA31AB">
        <w:rPr>
          <w:rFonts w:cs="Arial"/>
        </w:rPr>
        <w:t> </w:t>
      </w:r>
      <w:r w:rsidRPr="006C3117">
        <w:rPr>
          <w:rFonts w:cs="Arial"/>
        </w:rPr>
        <w:t>smluvních pokutách či jiná ujednání, která mají vzhledem ke své povaze zůstat v platnosti i po ukončení smlouvy.</w:t>
      </w:r>
    </w:p>
    <w:p w14:paraId="41E4DCE6" w14:textId="052DF2E7" w:rsidR="00207749" w:rsidRPr="00207749" w:rsidRDefault="00207749" w:rsidP="00207749">
      <w:pPr>
        <w:pStyle w:val="Odstavecseseznamem"/>
        <w:spacing w:before="120" w:after="120"/>
        <w:ind w:left="0"/>
        <w:contextualSpacing w:val="0"/>
        <w:jc w:val="center"/>
        <w:rPr>
          <w:rFonts w:cs="Arial"/>
        </w:rPr>
      </w:pPr>
      <w:r>
        <w:rPr>
          <w:rFonts w:cs="Arial"/>
          <w:b/>
          <w:sz w:val="28"/>
          <w:szCs w:val="28"/>
        </w:rPr>
        <w:t xml:space="preserve">XV. </w:t>
      </w:r>
      <w:r w:rsidR="00596EB2" w:rsidRPr="00207749">
        <w:rPr>
          <w:rFonts w:cs="Arial"/>
          <w:b/>
          <w:sz w:val="28"/>
          <w:szCs w:val="28"/>
        </w:rPr>
        <w:t>Změny smlouvy</w:t>
      </w:r>
    </w:p>
    <w:p w14:paraId="2E48BC85" w14:textId="77777777" w:rsidR="007043BD" w:rsidRDefault="00596EB2" w:rsidP="001E5F72">
      <w:pPr>
        <w:pStyle w:val="Odstavecseseznamem"/>
        <w:numPr>
          <w:ilvl w:val="1"/>
          <w:numId w:val="19"/>
        </w:numPr>
        <w:spacing w:before="120" w:after="120"/>
        <w:ind w:left="0" w:firstLine="0"/>
        <w:contextualSpacing w:val="0"/>
        <w:jc w:val="both"/>
        <w:rPr>
          <w:rFonts w:cs="Arial"/>
        </w:rPr>
      </w:pPr>
      <w:r w:rsidRPr="007043BD">
        <w:rPr>
          <w:rFonts w:cs="Arial"/>
        </w:rPr>
        <w:t>Změnit nebo doplnit tuto smlouvu mohou smluvní strany formou písemných dodatků v podobě samostatných listin, které budou vzestupně číslovány, výslovně prohlášeny za dodatek této smlouvy a podepsány oprávněnými zástupci smluvních stran, vyjma případných změn díla dle následujících odstavců.</w:t>
      </w:r>
    </w:p>
    <w:p w14:paraId="7947ACBD" w14:textId="3FA0F38E" w:rsidR="007043BD" w:rsidRPr="007043BD" w:rsidRDefault="00596EB2" w:rsidP="001E5F72">
      <w:pPr>
        <w:pStyle w:val="Odstavecseseznamem"/>
        <w:numPr>
          <w:ilvl w:val="1"/>
          <w:numId w:val="19"/>
        </w:numPr>
        <w:spacing w:before="120" w:after="120"/>
        <w:ind w:left="0" w:firstLine="0"/>
        <w:contextualSpacing w:val="0"/>
        <w:jc w:val="both"/>
        <w:rPr>
          <w:rFonts w:cs="Arial"/>
        </w:rPr>
      </w:pPr>
      <w:r w:rsidRPr="007043BD">
        <w:rPr>
          <w:rFonts w:cs="Arial"/>
        </w:rPr>
        <w:t xml:space="preserve">Pokud v průběhu provádění díla vznikne potřeba provést jeho změny v důsledku zjištění skrytých překážek znemožňujících provést dílo dohodnutým způsobem nebo jako plně funkční vč. případných nedostatků chyb </w:t>
      </w:r>
      <w:r w:rsidR="005C6EA2">
        <w:rPr>
          <w:rFonts w:cs="Arial"/>
        </w:rPr>
        <w:t>nebo vad v projektové dokumentaci</w:t>
      </w:r>
      <w:r w:rsidRPr="007043BD">
        <w:rPr>
          <w:rFonts w:cs="Arial"/>
        </w:rPr>
        <w:t xml:space="preserve"> či jiných závazných podkladech pro provádění díla, je zhotovitel povinen provést soupis těchto změn, zakreslit je do výkresu, ocenit je dle této smlouvy, zdůvodnit je a předložit tento soupis k odsouhlasení objednateli formou změnového listu; teprve po</w:t>
      </w:r>
      <w:r w:rsidR="00BF350F">
        <w:rPr>
          <w:rFonts w:cs="Arial"/>
        </w:rPr>
        <w:t> </w:t>
      </w:r>
      <w:r w:rsidRPr="007043BD">
        <w:rPr>
          <w:rFonts w:cs="Arial"/>
        </w:rPr>
        <w:t xml:space="preserve">odsouhlasení změnového listu </w:t>
      </w:r>
      <w:r w:rsidR="00CE08F2">
        <w:rPr>
          <w:rFonts w:cs="Arial"/>
        </w:rPr>
        <w:t xml:space="preserve">a uzavření dodatku k této smlouvě </w:t>
      </w:r>
      <w:r w:rsidRPr="007043BD">
        <w:rPr>
          <w:rFonts w:cs="Arial"/>
        </w:rPr>
        <w:t>zhotovitel tyto změny provede a bude mít právo na jejich úhradu; bez dodržení výše sjednaného postupu nevznikne zhotoviteli nárok na</w:t>
      </w:r>
      <w:r w:rsidR="00BF350F">
        <w:rPr>
          <w:rFonts w:cs="Arial"/>
        </w:rPr>
        <w:t> </w:t>
      </w:r>
      <w:r w:rsidRPr="007043BD">
        <w:rPr>
          <w:rFonts w:cs="Arial"/>
        </w:rPr>
        <w:t xml:space="preserve">jakoukoliv úhradu za práce a dodávky nesjednané v této smlouvě. </w:t>
      </w:r>
    </w:p>
    <w:p w14:paraId="5492F122" w14:textId="1C09BC77" w:rsidR="00596EB2" w:rsidRPr="007043BD" w:rsidRDefault="00596EB2" w:rsidP="001E5F72">
      <w:pPr>
        <w:pStyle w:val="Odstavecseseznamem"/>
        <w:numPr>
          <w:ilvl w:val="1"/>
          <w:numId w:val="19"/>
        </w:numPr>
        <w:spacing w:before="120" w:after="120"/>
        <w:ind w:left="0" w:firstLine="0"/>
        <w:contextualSpacing w:val="0"/>
        <w:jc w:val="both"/>
        <w:rPr>
          <w:rFonts w:cs="Arial"/>
        </w:rPr>
      </w:pPr>
      <w:r w:rsidRPr="007043BD">
        <w:rPr>
          <w:rFonts w:cs="Arial"/>
        </w:rPr>
        <w:t>Je-li třeba změny díla dle předchozího odstavce sjednat bezodkladně v zájmu plynulého pokračování v provádění díla tak, aby nebyl negativně ovlivněn postup navazujících prací nebo termín dokončení a předání díla, je zhotovitel povinen tyto změny po jejich písemném odsouhlasení objednatelem provést a následně bez zbytečného odkladu zpracovat změnový list dle předchozího odstavce, v němž si</w:t>
      </w:r>
      <w:r w:rsidR="00BF350F">
        <w:rPr>
          <w:rFonts w:cs="Arial"/>
        </w:rPr>
        <w:t> </w:t>
      </w:r>
      <w:r w:rsidRPr="007043BD">
        <w:rPr>
          <w:rFonts w:cs="Arial"/>
        </w:rPr>
        <w:t>smluvní strany sjednané změny díla potvrdí.</w:t>
      </w:r>
    </w:p>
    <w:p w14:paraId="243979A6" w14:textId="2A90FB8B" w:rsidR="00596EB2" w:rsidRPr="006C3117" w:rsidRDefault="00596EB2" w:rsidP="001E5F72">
      <w:pPr>
        <w:pStyle w:val="Odstavecseseznamem"/>
        <w:numPr>
          <w:ilvl w:val="1"/>
          <w:numId w:val="19"/>
        </w:numPr>
        <w:spacing w:before="120" w:after="120"/>
        <w:ind w:left="0" w:firstLine="0"/>
        <w:contextualSpacing w:val="0"/>
        <w:jc w:val="both"/>
        <w:rPr>
          <w:rFonts w:cs="Arial"/>
        </w:rPr>
      </w:pPr>
      <w:r w:rsidRPr="006C3117">
        <w:rPr>
          <w:rFonts w:cs="Arial"/>
        </w:rPr>
        <w:lastRenderedPageBreak/>
        <w:t>Veškeré změny díla budou oceněny na základě jednotkových cen uvedených v položkovém rozpočtu</w:t>
      </w:r>
      <w:r>
        <w:rPr>
          <w:rFonts w:cs="Arial"/>
        </w:rPr>
        <w:t xml:space="preserve"> zhotovitele</w:t>
      </w:r>
      <w:r w:rsidRPr="006C3117">
        <w:rPr>
          <w:rFonts w:cs="Arial"/>
        </w:rPr>
        <w:t>. V případě,</w:t>
      </w:r>
      <w:r>
        <w:rPr>
          <w:rFonts w:cs="Arial"/>
        </w:rPr>
        <w:t xml:space="preserve"> že</w:t>
      </w:r>
      <w:r w:rsidRPr="006C3117">
        <w:rPr>
          <w:rFonts w:cs="Arial"/>
        </w:rPr>
        <w:t xml:space="preserve"> </w:t>
      </w:r>
      <w:r>
        <w:rPr>
          <w:rFonts w:cs="Arial"/>
        </w:rPr>
        <w:t xml:space="preserve">položkový rozpočet zhotovitele </w:t>
      </w:r>
      <w:r w:rsidRPr="006C3117">
        <w:rPr>
          <w:rFonts w:cs="Arial"/>
        </w:rPr>
        <w:t xml:space="preserve">příslušnou jednotkovou cenu neobsahuje, bude cena stanovena na základě aktuálně platných cen aplikace cenové soustavy </w:t>
      </w:r>
      <w:r>
        <w:rPr>
          <w:rFonts w:cs="Arial"/>
        </w:rPr>
        <w:t>RTS</w:t>
      </w:r>
      <w:r w:rsidRPr="006C3117">
        <w:rPr>
          <w:rFonts w:cs="Arial"/>
        </w:rPr>
        <w:t xml:space="preserve">, nebo </w:t>
      </w:r>
      <w:r>
        <w:rPr>
          <w:rFonts w:cs="Arial"/>
        </w:rPr>
        <w:t>po dohodě ÚRS či jiné</w:t>
      </w:r>
      <w:r w:rsidRPr="006C3117">
        <w:rPr>
          <w:rFonts w:cs="Arial"/>
        </w:rPr>
        <w:t>, nebo ve výši v</w:t>
      </w:r>
      <w:r>
        <w:rPr>
          <w:rFonts w:cs="Arial"/>
        </w:rPr>
        <w:t> </w:t>
      </w:r>
      <w:r w:rsidRPr="006C3117">
        <w:rPr>
          <w:rFonts w:cs="Arial"/>
        </w:rPr>
        <w:t>místě a čase obvyklé, pokud se položka v cenov</w:t>
      </w:r>
      <w:r>
        <w:rPr>
          <w:rFonts w:cs="Arial"/>
        </w:rPr>
        <w:t>ých</w:t>
      </w:r>
      <w:r w:rsidRPr="006C3117">
        <w:rPr>
          <w:rFonts w:cs="Arial"/>
        </w:rPr>
        <w:t xml:space="preserve"> soustav</w:t>
      </w:r>
      <w:r>
        <w:rPr>
          <w:rFonts w:cs="Arial"/>
        </w:rPr>
        <w:t>ách</w:t>
      </w:r>
      <w:r w:rsidRPr="006C3117">
        <w:rPr>
          <w:rFonts w:cs="Arial"/>
        </w:rPr>
        <w:t xml:space="preserve"> nevyskytuje (za obvyklou se považuje cena zahrnující náklady, režie a přiměřený zisk).</w:t>
      </w:r>
    </w:p>
    <w:p w14:paraId="4BFC960B" w14:textId="1FE11B02" w:rsidR="00596EB2" w:rsidRPr="006C3117" w:rsidRDefault="00596EB2" w:rsidP="001E5F72">
      <w:pPr>
        <w:pStyle w:val="Odstavecseseznamem"/>
        <w:numPr>
          <w:ilvl w:val="1"/>
          <w:numId w:val="19"/>
        </w:numPr>
        <w:spacing w:before="120" w:after="120"/>
        <w:ind w:left="0" w:firstLine="0"/>
        <w:contextualSpacing w:val="0"/>
        <w:jc w:val="both"/>
        <w:rPr>
          <w:rFonts w:cs="Arial"/>
        </w:rPr>
      </w:pPr>
      <w:r w:rsidRPr="006C3117">
        <w:rPr>
          <w:rFonts w:cs="Arial"/>
        </w:rPr>
        <w:t>Ke změnovým listům se objednatel zavazuje vyjádřit nejpozději do 7 dnů od jejich předložení, k</w:t>
      </w:r>
      <w:r>
        <w:rPr>
          <w:rFonts w:cs="Arial"/>
        </w:rPr>
        <w:t> návrhu změn dle odst. 3</w:t>
      </w:r>
      <w:r w:rsidRPr="006C3117">
        <w:rPr>
          <w:rFonts w:cs="Arial"/>
        </w:rPr>
        <w:t xml:space="preserve"> </w:t>
      </w:r>
      <w:r>
        <w:rPr>
          <w:rFonts w:cs="Arial"/>
        </w:rPr>
        <w:t xml:space="preserve">tohoto článku </w:t>
      </w:r>
      <w:r w:rsidRPr="006C3117">
        <w:rPr>
          <w:rFonts w:cs="Arial"/>
        </w:rPr>
        <w:t>vznesenému zhotovitelem se objednatel zavazuje vyjádřit bez</w:t>
      </w:r>
      <w:r w:rsidR="00BF350F">
        <w:rPr>
          <w:rFonts w:cs="Arial"/>
        </w:rPr>
        <w:t> </w:t>
      </w:r>
      <w:r w:rsidRPr="006C3117">
        <w:rPr>
          <w:rFonts w:cs="Arial"/>
        </w:rPr>
        <w:t>zbytečného odkladu.</w:t>
      </w:r>
    </w:p>
    <w:p w14:paraId="3414FB70" w14:textId="22F243B1" w:rsidR="00596EB2" w:rsidRDefault="00596EB2" w:rsidP="001E5F72">
      <w:pPr>
        <w:pStyle w:val="Odstavecseseznamem"/>
        <w:numPr>
          <w:ilvl w:val="1"/>
          <w:numId w:val="19"/>
        </w:numPr>
        <w:spacing w:before="120"/>
        <w:ind w:left="0" w:firstLine="0"/>
        <w:contextualSpacing w:val="0"/>
        <w:jc w:val="both"/>
        <w:rPr>
          <w:rFonts w:cs="Arial"/>
        </w:rPr>
      </w:pPr>
      <w:r w:rsidRPr="006C3117">
        <w:rPr>
          <w:rFonts w:cs="Arial"/>
        </w:rPr>
        <w:t>Zhotovitel se zavazuje na změny díla za podmínek sjednaných v odst.</w:t>
      </w:r>
      <w:r>
        <w:rPr>
          <w:rFonts w:cs="Arial"/>
        </w:rPr>
        <w:t xml:space="preserve"> </w:t>
      </w:r>
      <w:r w:rsidRPr="006C3117">
        <w:rPr>
          <w:rFonts w:cs="Arial"/>
        </w:rPr>
        <w:t>2 a 3</w:t>
      </w:r>
      <w:r>
        <w:rPr>
          <w:rFonts w:cs="Arial"/>
        </w:rPr>
        <w:t xml:space="preserve"> tohoto článku</w:t>
      </w:r>
      <w:r w:rsidRPr="006C3117">
        <w:rPr>
          <w:rFonts w:cs="Arial"/>
        </w:rPr>
        <w:t xml:space="preserve"> přistoupit, pokud mu v tom nebudou bránit vážné důvody, a v případě žádosti objednatele o jiné změny díla předložit objednateli nabídku oceněnou dle odst. 4</w:t>
      </w:r>
      <w:r>
        <w:rPr>
          <w:rFonts w:cs="Arial"/>
        </w:rPr>
        <w:t xml:space="preserve"> tohoto článku</w:t>
      </w:r>
      <w:r w:rsidRPr="006C3117">
        <w:rPr>
          <w:rFonts w:cs="Arial"/>
        </w:rPr>
        <w:t>.</w:t>
      </w:r>
    </w:p>
    <w:p w14:paraId="7DFF6D01" w14:textId="3774F9C8" w:rsidR="00207749" w:rsidRPr="00207749" w:rsidRDefault="00207749" w:rsidP="00207749">
      <w:pPr>
        <w:pStyle w:val="Odstavecseseznamem"/>
        <w:spacing w:before="120" w:after="120"/>
        <w:ind w:left="0"/>
        <w:contextualSpacing w:val="0"/>
        <w:jc w:val="center"/>
        <w:rPr>
          <w:rFonts w:cs="Arial"/>
        </w:rPr>
      </w:pPr>
      <w:r>
        <w:rPr>
          <w:rFonts w:cs="Arial"/>
          <w:b/>
          <w:sz w:val="28"/>
          <w:szCs w:val="28"/>
        </w:rPr>
        <w:t xml:space="preserve">XVI. </w:t>
      </w:r>
      <w:r w:rsidR="00596EB2" w:rsidRPr="00207749">
        <w:rPr>
          <w:rFonts w:cs="Arial"/>
          <w:b/>
          <w:sz w:val="28"/>
          <w:szCs w:val="28"/>
        </w:rPr>
        <w:t>Závěrečná ustanovení</w:t>
      </w:r>
    </w:p>
    <w:p w14:paraId="0F25D402" w14:textId="0F6F5919" w:rsidR="00207749" w:rsidRPr="007043BD" w:rsidRDefault="007043BD" w:rsidP="007043BD">
      <w:pPr>
        <w:spacing w:before="120" w:after="120"/>
        <w:jc w:val="both"/>
        <w:rPr>
          <w:rFonts w:cs="Arial"/>
        </w:rPr>
      </w:pPr>
      <w:r w:rsidRPr="007043BD">
        <w:rPr>
          <w:rFonts w:cs="Arial"/>
          <w:b/>
        </w:rPr>
        <w:t>16.1.</w:t>
      </w:r>
      <w:r>
        <w:rPr>
          <w:rFonts w:cs="Arial"/>
        </w:rPr>
        <w:t xml:space="preserve"> </w:t>
      </w:r>
      <w:r w:rsidR="00F273C7">
        <w:rPr>
          <w:rFonts w:cs="Arial"/>
        </w:rPr>
        <w:tab/>
      </w:r>
      <w:r w:rsidR="00596EB2" w:rsidRPr="007043BD">
        <w:rPr>
          <w:rFonts w:cs="Arial"/>
        </w:rPr>
        <w:t>Vzájemná práva a povinnosti smluvních stran v této smlouvě výslovně neupravená se řídí příslušnými právními předpisy, zejména občanským zákoníkem.</w:t>
      </w:r>
    </w:p>
    <w:p w14:paraId="42FA2493" w14:textId="3DB9CD67" w:rsidR="00207749" w:rsidRPr="007043BD" w:rsidRDefault="007043BD" w:rsidP="007043BD">
      <w:pPr>
        <w:spacing w:before="120" w:after="120"/>
        <w:jc w:val="both"/>
        <w:rPr>
          <w:rFonts w:cs="Arial"/>
        </w:rPr>
      </w:pPr>
      <w:r w:rsidRPr="007043BD">
        <w:rPr>
          <w:rFonts w:cs="Arial"/>
          <w:b/>
        </w:rPr>
        <w:t>16.2.</w:t>
      </w:r>
      <w:r>
        <w:rPr>
          <w:rFonts w:cs="Arial"/>
        </w:rPr>
        <w:t xml:space="preserve"> </w:t>
      </w:r>
      <w:r w:rsidR="00F273C7">
        <w:rPr>
          <w:rFonts w:cs="Arial"/>
        </w:rPr>
        <w:tab/>
      </w:r>
      <w:r w:rsidR="00596EB2" w:rsidRPr="007043BD">
        <w:rPr>
          <w:rFonts w:cs="Arial"/>
        </w:rPr>
        <w:t>Je-li pro komunikaci smluvních stran v této smlouvě sjednána písemná forma, musí být písemnost v listinné podobě podepsána oprávněným zástupcem smluvní strany a druhé straně doručena osobně, nebo prostřednictvím poskytovatele poštovních služeb, popř. odeslána v elektronické podobě prostřednictvím datových schránek a současně informativně na e-mail kontaktní osoby.</w:t>
      </w:r>
    </w:p>
    <w:p w14:paraId="74998A8C" w14:textId="04E2E4C7" w:rsidR="00596EB2" w:rsidRPr="007043BD" w:rsidRDefault="007043BD" w:rsidP="00F273C7">
      <w:pPr>
        <w:tabs>
          <w:tab w:val="left" w:pos="567"/>
        </w:tabs>
        <w:spacing w:before="120" w:after="120"/>
        <w:jc w:val="both"/>
        <w:rPr>
          <w:rFonts w:cs="Arial"/>
        </w:rPr>
      </w:pPr>
      <w:r w:rsidRPr="007043BD">
        <w:rPr>
          <w:rFonts w:cs="Arial"/>
          <w:b/>
        </w:rPr>
        <w:t>16.3.</w:t>
      </w:r>
      <w:r>
        <w:rPr>
          <w:rFonts w:cs="Arial"/>
        </w:rPr>
        <w:t xml:space="preserve"> </w:t>
      </w:r>
      <w:r w:rsidR="00F273C7">
        <w:rPr>
          <w:rFonts w:cs="Arial"/>
        </w:rPr>
        <w:tab/>
      </w:r>
      <w:r w:rsidR="00F273C7">
        <w:rPr>
          <w:rFonts w:cs="Arial"/>
        </w:rPr>
        <w:tab/>
      </w:r>
      <w:r w:rsidR="00596EB2" w:rsidRPr="007043BD">
        <w:rPr>
          <w:rFonts w:cs="Arial"/>
        </w:rPr>
        <w:t>Žádná ze smluvních stran není oprávněna bez souhlasu druhé strany postoupit tuto smlouvu nebo pohledávky za druhou stranou z ní plynoucí na třetí osobu, ani dát tyto pohledávky do zástavy.</w:t>
      </w:r>
    </w:p>
    <w:p w14:paraId="5D77F363" w14:textId="53C46436" w:rsidR="00596EB2" w:rsidRPr="007043BD" w:rsidRDefault="007043BD" w:rsidP="007043BD">
      <w:pPr>
        <w:spacing w:before="120"/>
        <w:jc w:val="both"/>
        <w:rPr>
          <w:rFonts w:eastAsia="Arial" w:cs="Arial"/>
          <w:szCs w:val="22"/>
          <w:lang w:bidi="cs-CZ"/>
        </w:rPr>
      </w:pPr>
      <w:r w:rsidRPr="00F273C7">
        <w:rPr>
          <w:rFonts w:eastAsia="Arial" w:cs="Arial"/>
          <w:b/>
          <w:szCs w:val="22"/>
          <w:lang w:bidi="cs-CZ"/>
        </w:rPr>
        <w:t>16.</w:t>
      </w:r>
      <w:r w:rsidR="005E10F0">
        <w:rPr>
          <w:rFonts w:eastAsia="Arial" w:cs="Arial"/>
          <w:b/>
          <w:szCs w:val="22"/>
          <w:lang w:bidi="cs-CZ"/>
        </w:rPr>
        <w:t>4</w:t>
      </w:r>
      <w:r w:rsidRPr="00F273C7">
        <w:rPr>
          <w:rFonts w:eastAsia="Arial" w:cs="Arial"/>
          <w:b/>
          <w:szCs w:val="22"/>
          <w:lang w:bidi="cs-CZ"/>
        </w:rPr>
        <w:t>.</w:t>
      </w:r>
      <w:r>
        <w:rPr>
          <w:rFonts w:eastAsia="Arial" w:cs="Arial"/>
          <w:szCs w:val="22"/>
          <w:lang w:bidi="cs-CZ"/>
        </w:rPr>
        <w:t xml:space="preserve"> </w:t>
      </w:r>
      <w:r w:rsidR="00F273C7">
        <w:rPr>
          <w:rFonts w:eastAsia="Arial" w:cs="Arial"/>
          <w:szCs w:val="22"/>
          <w:lang w:bidi="cs-CZ"/>
        </w:rPr>
        <w:tab/>
      </w:r>
      <w:r w:rsidR="00596EB2" w:rsidRPr="007043BD">
        <w:rPr>
          <w:rFonts w:eastAsia="Arial" w:cs="Arial"/>
          <w:szCs w:val="22"/>
          <w:lang w:bidi="cs-CZ"/>
        </w:rPr>
        <w:t>Zhotovitel bere na vědomí, že dle § 2 písm. e) zákona č. 320/2001 Sb., o finanční kontrole ve veřejné správě, ve znění pozdějších předpisů, je osobou povinnou spolupůsobit při výkonu finanční kontroly a zavazuje se, že umožní provedení kontroly, bude s kontrolními orgány spolupracovat a poskytne kontrolou vyžadované doklady.</w:t>
      </w:r>
    </w:p>
    <w:p w14:paraId="5DC0F408" w14:textId="3F239B0D" w:rsidR="00596EB2" w:rsidRPr="005E10F0" w:rsidRDefault="005E10F0" w:rsidP="005E10F0">
      <w:pPr>
        <w:spacing w:before="120"/>
        <w:jc w:val="both"/>
        <w:rPr>
          <w:rFonts w:eastAsia="Arial" w:cs="Arial"/>
          <w:szCs w:val="22"/>
          <w:lang w:bidi="cs-CZ"/>
        </w:rPr>
      </w:pPr>
      <w:r w:rsidRPr="005E10F0">
        <w:rPr>
          <w:rFonts w:eastAsia="Arial" w:cs="Arial"/>
          <w:b/>
          <w:szCs w:val="22"/>
          <w:lang w:bidi="cs-CZ"/>
        </w:rPr>
        <w:t>16.5.</w:t>
      </w:r>
      <w:r>
        <w:rPr>
          <w:rFonts w:eastAsia="Arial" w:cs="Arial"/>
          <w:szCs w:val="22"/>
          <w:lang w:bidi="cs-CZ"/>
        </w:rPr>
        <w:t xml:space="preserve"> </w:t>
      </w:r>
      <w:r w:rsidR="00BF350F">
        <w:rPr>
          <w:rFonts w:eastAsia="Arial" w:cs="Arial"/>
          <w:szCs w:val="22"/>
          <w:lang w:bidi="cs-CZ"/>
        </w:rPr>
        <w:t xml:space="preserve">   </w:t>
      </w:r>
      <w:r w:rsidR="00596EB2" w:rsidRPr="005E10F0">
        <w:rPr>
          <w:rFonts w:eastAsia="Arial" w:cs="Arial"/>
          <w:szCs w:val="22"/>
          <w:lang w:bidi="cs-CZ"/>
        </w:rPr>
        <w:t>Smlouva je vyhotovena ve dvou stejnopisech, z nichž jeden obdrží objednatel a jeden zhotovitel.</w:t>
      </w:r>
    </w:p>
    <w:p w14:paraId="4E5EB34B" w14:textId="77777777" w:rsidR="00596EB2" w:rsidRPr="007B6D2D" w:rsidRDefault="00596EB2" w:rsidP="001E5F72">
      <w:pPr>
        <w:pStyle w:val="Odstavecseseznamem"/>
        <w:numPr>
          <w:ilvl w:val="1"/>
          <w:numId w:val="20"/>
        </w:numPr>
        <w:spacing w:before="120"/>
        <w:ind w:left="0" w:firstLine="0"/>
        <w:contextualSpacing w:val="0"/>
        <w:jc w:val="both"/>
      </w:pPr>
      <w:r w:rsidRPr="00267BD6">
        <w:rPr>
          <w:rFonts w:cs="Arial"/>
          <w:szCs w:val="22"/>
        </w:rPr>
        <w:t xml:space="preserve">Tato </w:t>
      </w:r>
      <w:r>
        <w:rPr>
          <w:rFonts w:cs="Arial"/>
          <w:szCs w:val="22"/>
        </w:rPr>
        <w:t>s</w:t>
      </w:r>
      <w:r w:rsidRPr="00267BD6">
        <w:rPr>
          <w:rFonts w:cs="Arial"/>
          <w:szCs w:val="22"/>
        </w:rPr>
        <w:t xml:space="preserve">mlouva nabývá platnosti dnem podpisu oběma smluvními stranami a účinnosti dnem jejího uveřejnění </w:t>
      </w:r>
      <w:r>
        <w:rPr>
          <w:rFonts w:cs="Arial"/>
          <w:szCs w:val="22"/>
        </w:rPr>
        <w:t>v registru smluv.</w:t>
      </w:r>
    </w:p>
    <w:p w14:paraId="22111CAA" w14:textId="77777777" w:rsidR="00596EB2" w:rsidRPr="00A963C3" w:rsidRDefault="00596EB2" w:rsidP="001E5F72">
      <w:pPr>
        <w:pStyle w:val="Odstavecseseznamem"/>
        <w:numPr>
          <w:ilvl w:val="1"/>
          <w:numId w:val="20"/>
        </w:numPr>
        <w:spacing w:before="120"/>
        <w:ind w:left="0" w:firstLine="0"/>
        <w:contextualSpacing w:val="0"/>
        <w:jc w:val="both"/>
      </w:pPr>
      <w:r w:rsidRPr="00267BD6">
        <w:rPr>
          <w:rFonts w:eastAsia="Arial" w:cs="Arial"/>
          <w:szCs w:val="22"/>
          <w:lang w:bidi="cs-CZ"/>
        </w:rPr>
        <w:t>Smluvní strany shodně prohlašují, že došlo k dohodě o celém obsahu smlouvy, a že tato smlouva byla uzavřena na základě jejich pravé a svobodné vůle po pečlivém zvážení všech okolností a že žádné ustanovení této smlouvy o dílo není překvapivé, což stvrzují svými podpisy.</w:t>
      </w:r>
    </w:p>
    <w:p w14:paraId="05856620" w14:textId="3DC229CD" w:rsidR="00596EB2" w:rsidRPr="007B6D2D" w:rsidRDefault="00596EB2" w:rsidP="001E5F72">
      <w:pPr>
        <w:pStyle w:val="Odstavecseseznamem"/>
        <w:numPr>
          <w:ilvl w:val="1"/>
          <w:numId w:val="20"/>
        </w:numPr>
        <w:spacing w:before="120"/>
        <w:ind w:left="0" w:firstLine="0"/>
        <w:contextualSpacing w:val="0"/>
        <w:jc w:val="both"/>
      </w:pPr>
      <w:r w:rsidRPr="007B6D2D">
        <w:t>Zhotovitel souhlasí s uveřejněním této smlouvy</w:t>
      </w:r>
      <w:r>
        <w:t xml:space="preserve"> </w:t>
      </w:r>
      <w:r w:rsidRPr="007B6D2D">
        <w:t xml:space="preserve">v souladu se zvláštními právními předpisy, zejména se zákonem č. 340/2015 Sb., o zvláštních podmínkách účinnosti některých smluv, uveřejňování těchto smluv a registru smluv (zákon o registru smluv), </w:t>
      </w:r>
      <w:r w:rsidRPr="00267BD6">
        <w:rPr>
          <w:rFonts w:cs="Arial"/>
        </w:rPr>
        <w:t>ve znění pozdějších předpisů</w:t>
      </w:r>
      <w:r w:rsidRPr="007B6D2D">
        <w:t xml:space="preserve"> a zákonem č.</w:t>
      </w:r>
      <w:r>
        <w:t> </w:t>
      </w:r>
      <w:r w:rsidRPr="007B6D2D">
        <w:t>106/1999 Sb., o svobodném přístupu k informacím, ve znění pozdějších předpisů. Uveřejnění podle zákona o</w:t>
      </w:r>
      <w:r>
        <w:t> </w:t>
      </w:r>
      <w:r w:rsidRPr="007B6D2D">
        <w:t>registru smluv včetně znečitelnění neuveřejňovaných údajů zajistí objednatel nejpozději do</w:t>
      </w:r>
      <w:r>
        <w:t> </w:t>
      </w:r>
      <w:r w:rsidRPr="007B6D2D">
        <w:t>30</w:t>
      </w:r>
      <w:r>
        <w:t> </w:t>
      </w:r>
      <w:r w:rsidRPr="007B6D2D">
        <w:t>dnů po</w:t>
      </w:r>
      <w:r w:rsidR="00BF350F">
        <w:t> </w:t>
      </w:r>
      <w:r w:rsidRPr="007B6D2D">
        <w:t>uzavření této smlouvy.</w:t>
      </w:r>
    </w:p>
    <w:p w14:paraId="69AB8E39" w14:textId="3FD651F0" w:rsidR="00596EB2" w:rsidRPr="00267BD6" w:rsidRDefault="00596EB2" w:rsidP="001E5F72">
      <w:pPr>
        <w:pStyle w:val="Odstavecseseznamem"/>
        <w:numPr>
          <w:ilvl w:val="1"/>
          <w:numId w:val="20"/>
        </w:numPr>
        <w:spacing w:before="120"/>
        <w:ind w:left="0" w:firstLine="0"/>
        <w:contextualSpacing w:val="0"/>
        <w:jc w:val="both"/>
        <w:rPr>
          <w:rFonts w:eastAsia="Arial" w:cs="Arial"/>
          <w:szCs w:val="22"/>
          <w:lang w:bidi="cs-CZ"/>
        </w:rPr>
      </w:pPr>
      <w:r w:rsidRPr="00267BD6">
        <w:rPr>
          <w:rFonts w:eastAsia="Arial" w:cs="Arial"/>
          <w:szCs w:val="22"/>
          <w:lang w:bidi="cs-CZ"/>
        </w:rPr>
        <w:t>Tato smlouva o dílo se uzavírá v souladu se Směrnicí č. 1/2021 Veřejné zakázky vydané Radou města Blansko a v souladu s usnesením č. </w:t>
      </w:r>
      <w:r w:rsidRPr="00F773D3">
        <w:rPr>
          <w:rFonts w:eastAsia="Arial" w:cs="Arial"/>
          <w:szCs w:val="22"/>
          <w:highlight w:val="cyan"/>
          <w:lang w:bidi="cs-CZ"/>
        </w:rPr>
        <w:t>XX</w:t>
      </w:r>
      <w:r w:rsidRPr="00267BD6">
        <w:rPr>
          <w:rFonts w:eastAsia="Arial" w:cs="Arial"/>
          <w:szCs w:val="22"/>
          <w:lang w:bidi="cs-CZ"/>
        </w:rPr>
        <w:t xml:space="preserve"> přijatém na </w:t>
      </w:r>
      <w:r w:rsidR="000C79B4" w:rsidRPr="00F773D3">
        <w:rPr>
          <w:rFonts w:eastAsia="Arial" w:cs="Arial"/>
          <w:szCs w:val="22"/>
          <w:highlight w:val="cyan"/>
          <w:lang w:bidi="cs-CZ"/>
        </w:rPr>
        <w:t>XX</w:t>
      </w:r>
      <w:r w:rsidRPr="00267BD6">
        <w:rPr>
          <w:rFonts w:eastAsia="Arial" w:cs="Arial"/>
          <w:szCs w:val="22"/>
          <w:lang w:bidi="cs-CZ"/>
        </w:rPr>
        <w:t xml:space="preserve">. schůzi Rady města Blansko dne </w:t>
      </w:r>
      <w:r w:rsidR="000C79B4" w:rsidRPr="00F773D3">
        <w:rPr>
          <w:rFonts w:eastAsia="Arial" w:cs="Arial"/>
          <w:szCs w:val="22"/>
          <w:highlight w:val="cyan"/>
          <w:lang w:bidi="cs-CZ"/>
        </w:rPr>
        <w:t>XX</w:t>
      </w:r>
      <w:r w:rsidR="002D0040">
        <w:rPr>
          <w:rFonts w:eastAsia="Arial" w:cs="Arial"/>
          <w:szCs w:val="22"/>
          <w:lang w:bidi="cs-CZ"/>
        </w:rPr>
        <w:t>.</w:t>
      </w:r>
      <w:r w:rsidR="000C79B4">
        <w:rPr>
          <w:rFonts w:eastAsia="Arial" w:cs="Arial"/>
          <w:szCs w:val="22"/>
          <w:lang w:bidi="cs-CZ"/>
        </w:rPr>
        <w:t> </w:t>
      </w:r>
      <w:r w:rsidR="000C79B4" w:rsidRPr="00F773D3">
        <w:rPr>
          <w:rFonts w:eastAsia="Arial" w:cs="Arial"/>
          <w:szCs w:val="22"/>
          <w:highlight w:val="cyan"/>
          <w:lang w:bidi="cs-CZ"/>
        </w:rPr>
        <w:t>XX</w:t>
      </w:r>
      <w:r w:rsidRPr="00267BD6">
        <w:rPr>
          <w:rFonts w:eastAsia="Arial" w:cs="Arial"/>
          <w:szCs w:val="22"/>
          <w:lang w:bidi="cs-CZ"/>
        </w:rPr>
        <w:t>.</w:t>
      </w:r>
      <w:r w:rsidR="002D0040">
        <w:rPr>
          <w:rFonts w:eastAsia="Arial" w:cs="Arial"/>
          <w:szCs w:val="22"/>
          <w:lang w:bidi="cs-CZ"/>
        </w:rPr>
        <w:t>2024</w:t>
      </w:r>
      <w:r w:rsidRPr="00267BD6">
        <w:rPr>
          <w:rFonts w:eastAsia="Arial" w:cs="Arial"/>
          <w:szCs w:val="22"/>
          <w:lang w:bidi="cs-CZ"/>
        </w:rPr>
        <w:t>.</w:t>
      </w:r>
    </w:p>
    <w:tbl>
      <w:tblPr>
        <w:tblW w:w="10206" w:type="dxa"/>
        <w:tblInd w:w="55" w:type="dxa"/>
        <w:tblLayout w:type="fixed"/>
        <w:tblCellMar>
          <w:top w:w="55" w:type="dxa"/>
          <w:left w:w="55" w:type="dxa"/>
          <w:bottom w:w="55" w:type="dxa"/>
          <w:right w:w="55" w:type="dxa"/>
        </w:tblCellMar>
        <w:tblLook w:val="0000" w:firstRow="0" w:lastRow="0" w:firstColumn="0" w:lastColumn="0" w:noHBand="0" w:noVBand="0"/>
      </w:tblPr>
      <w:tblGrid>
        <w:gridCol w:w="1632"/>
        <w:gridCol w:w="660"/>
        <w:gridCol w:w="2528"/>
        <w:gridCol w:w="2977"/>
        <w:gridCol w:w="567"/>
        <w:gridCol w:w="1842"/>
      </w:tblGrid>
      <w:tr w:rsidR="00596EB2" w:rsidRPr="00F52A7C" w14:paraId="4D38A391" w14:textId="77777777" w:rsidTr="00F027B8">
        <w:tc>
          <w:tcPr>
            <w:tcW w:w="1632" w:type="dxa"/>
          </w:tcPr>
          <w:p w14:paraId="1CF2322E" w14:textId="77777777" w:rsidR="00596EB2" w:rsidRDefault="00596EB2" w:rsidP="00F027B8">
            <w:pPr>
              <w:pStyle w:val="Obsahtabulky"/>
              <w:snapToGrid w:val="0"/>
              <w:jc w:val="both"/>
              <w:rPr>
                <w:szCs w:val="22"/>
              </w:rPr>
            </w:pPr>
          </w:p>
          <w:p w14:paraId="127BC855" w14:textId="77777777" w:rsidR="00596EB2" w:rsidRPr="00F52A7C" w:rsidRDefault="00596EB2" w:rsidP="00F027B8">
            <w:pPr>
              <w:pStyle w:val="Obsahtabulky"/>
              <w:snapToGrid w:val="0"/>
              <w:jc w:val="both"/>
              <w:rPr>
                <w:szCs w:val="22"/>
              </w:rPr>
            </w:pPr>
            <w:r w:rsidRPr="00F52A7C">
              <w:rPr>
                <w:szCs w:val="22"/>
              </w:rPr>
              <w:t>V Blansku</w:t>
            </w:r>
          </w:p>
        </w:tc>
        <w:tc>
          <w:tcPr>
            <w:tcW w:w="660" w:type="dxa"/>
          </w:tcPr>
          <w:p w14:paraId="31C13281" w14:textId="77777777" w:rsidR="00596EB2" w:rsidRDefault="00596EB2" w:rsidP="00F027B8">
            <w:pPr>
              <w:pStyle w:val="Obsahtabulky"/>
              <w:snapToGrid w:val="0"/>
              <w:jc w:val="both"/>
              <w:rPr>
                <w:szCs w:val="22"/>
              </w:rPr>
            </w:pPr>
          </w:p>
          <w:p w14:paraId="5BBB5F98" w14:textId="77777777" w:rsidR="00596EB2" w:rsidRPr="00F52A7C" w:rsidRDefault="00596EB2" w:rsidP="00F027B8">
            <w:pPr>
              <w:pStyle w:val="Obsahtabulky"/>
              <w:snapToGrid w:val="0"/>
              <w:jc w:val="both"/>
              <w:rPr>
                <w:rFonts w:eastAsia="Arial"/>
                <w:szCs w:val="22"/>
              </w:rPr>
            </w:pPr>
            <w:r w:rsidRPr="00F52A7C">
              <w:rPr>
                <w:szCs w:val="22"/>
              </w:rPr>
              <w:t>dne</w:t>
            </w:r>
          </w:p>
        </w:tc>
        <w:tc>
          <w:tcPr>
            <w:tcW w:w="2528" w:type="dxa"/>
            <w:shd w:val="clear" w:color="auto" w:fill="auto"/>
          </w:tcPr>
          <w:p w14:paraId="3E4F372A" w14:textId="77777777" w:rsidR="00596EB2" w:rsidRDefault="00596EB2" w:rsidP="00F027B8">
            <w:pPr>
              <w:pStyle w:val="Obsahtabulky"/>
              <w:snapToGrid w:val="0"/>
              <w:jc w:val="both"/>
              <w:rPr>
                <w:rFonts w:eastAsia="Arial" w:cs="Arial"/>
                <w:szCs w:val="22"/>
                <w:lang w:bidi="cs-CZ"/>
              </w:rPr>
            </w:pPr>
          </w:p>
          <w:p w14:paraId="00042426" w14:textId="77777777" w:rsidR="00596EB2" w:rsidRPr="00F52A7C" w:rsidRDefault="00596EB2" w:rsidP="00F027B8">
            <w:pPr>
              <w:pStyle w:val="Obsahtabulky"/>
              <w:snapToGrid w:val="0"/>
              <w:jc w:val="both"/>
              <w:rPr>
                <w:szCs w:val="22"/>
              </w:rPr>
            </w:pPr>
            <w:r w:rsidRPr="00F52A7C">
              <w:rPr>
                <w:rFonts w:eastAsia="Arial" w:cs="Arial"/>
                <w:szCs w:val="22"/>
                <w:lang w:bidi="cs-CZ"/>
              </w:rPr>
              <w:t>…………………………...</w:t>
            </w:r>
          </w:p>
        </w:tc>
        <w:tc>
          <w:tcPr>
            <w:tcW w:w="2977" w:type="dxa"/>
            <w:shd w:val="clear" w:color="auto" w:fill="auto"/>
          </w:tcPr>
          <w:p w14:paraId="39EB69C5" w14:textId="77777777" w:rsidR="00596EB2" w:rsidRDefault="00596EB2" w:rsidP="00F027B8">
            <w:pPr>
              <w:pStyle w:val="Obsahtabulky"/>
              <w:snapToGrid w:val="0"/>
              <w:jc w:val="both"/>
              <w:rPr>
                <w:szCs w:val="22"/>
              </w:rPr>
            </w:pPr>
          </w:p>
          <w:p w14:paraId="17458B9A" w14:textId="77777777" w:rsidR="00596EB2" w:rsidRPr="00F52A7C" w:rsidRDefault="00596EB2" w:rsidP="00F027B8">
            <w:pPr>
              <w:pStyle w:val="Obsahtabulky"/>
              <w:snapToGrid w:val="0"/>
              <w:jc w:val="both"/>
              <w:rPr>
                <w:szCs w:val="22"/>
              </w:rPr>
            </w:pPr>
            <w:r>
              <w:rPr>
                <w:szCs w:val="22"/>
              </w:rPr>
              <w:t xml:space="preserve">V </w:t>
            </w:r>
            <w:r w:rsidRPr="003319D1">
              <w:rPr>
                <w:szCs w:val="22"/>
                <w:highlight w:val="yellow"/>
              </w:rPr>
              <w:t>………………………….</w:t>
            </w:r>
          </w:p>
        </w:tc>
        <w:tc>
          <w:tcPr>
            <w:tcW w:w="567" w:type="dxa"/>
            <w:shd w:val="clear" w:color="auto" w:fill="auto"/>
          </w:tcPr>
          <w:p w14:paraId="62095CE6" w14:textId="77777777" w:rsidR="00596EB2" w:rsidRDefault="00596EB2" w:rsidP="00F027B8">
            <w:pPr>
              <w:pStyle w:val="Obsahtabulky"/>
              <w:snapToGrid w:val="0"/>
              <w:jc w:val="both"/>
              <w:rPr>
                <w:rFonts w:eastAsia="Arial"/>
                <w:szCs w:val="22"/>
              </w:rPr>
            </w:pPr>
          </w:p>
          <w:p w14:paraId="1C3DC81C" w14:textId="77777777" w:rsidR="00596EB2" w:rsidRPr="00F52A7C" w:rsidRDefault="00596EB2" w:rsidP="00F027B8">
            <w:pPr>
              <w:pStyle w:val="Obsahtabulky"/>
              <w:snapToGrid w:val="0"/>
              <w:jc w:val="both"/>
              <w:rPr>
                <w:rFonts w:eastAsia="Arial"/>
                <w:szCs w:val="22"/>
              </w:rPr>
            </w:pPr>
            <w:r>
              <w:rPr>
                <w:rFonts w:eastAsia="Arial"/>
                <w:szCs w:val="22"/>
              </w:rPr>
              <w:t>dne</w:t>
            </w:r>
          </w:p>
        </w:tc>
        <w:tc>
          <w:tcPr>
            <w:tcW w:w="1842" w:type="dxa"/>
            <w:shd w:val="clear" w:color="auto" w:fill="auto"/>
          </w:tcPr>
          <w:p w14:paraId="0932AAE0" w14:textId="77777777" w:rsidR="00596EB2" w:rsidRDefault="00596EB2" w:rsidP="00F027B8">
            <w:pPr>
              <w:pStyle w:val="Obsahtabulky"/>
              <w:snapToGrid w:val="0"/>
              <w:jc w:val="both"/>
              <w:rPr>
                <w:szCs w:val="22"/>
              </w:rPr>
            </w:pPr>
          </w:p>
          <w:p w14:paraId="77D1F889" w14:textId="77777777" w:rsidR="00596EB2" w:rsidRPr="00F52A7C" w:rsidRDefault="00596EB2" w:rsidP="00F027B8">
            <w:pPr>
              <w:pStyle w:val="Obsahtabulky"/>
              <w:snapToGrid w:val="0"/>
              <w:jc w:val="both"/>
              <w:rPr>
                <w:szCs w:val="22"/>
              </w:rPr>
            </w:pPr>
            <w:r w:rsidRPr="003319D1">
              <w:rPr>
                <w:szCs w:val="22"/>
                <w:highlight w:val="yellow"/>
              </w:rPr>
              <w:t>………………….</w:t>
            </w:r>
          </w:p>
        </w:tc>
      </w:tr>
      <w:tr w:rsidR="00596EB2" w:rsidRPr="00F52A7C" w14:paraId="7E4E4D66" w14:textId="77777777" w:rsidTr="00F027B8">
        <w:tc>
          <w:tcPr>
            <w:tcW w:w="4820" w:type="dxa"/>
            <w:gridSpan w:val="3"/>
          </w:tcPr>
          <w:p w14:paraId="10E7DF00" w14:textId="77777777" w:rsidR="00596EB2" w:rsidRDefault="00596EB2" w:rsidP="00F027B8">
            <w:pPr>
              <w:pStyle w:val="Obsahtabulky"/>
              <w:snapToGrid w:val="0"/>
              <w:jc w:val="both"/>
              <w:rPr>
                <w:szCs w:val="22"/>
              </w:rPr>
            </w:pPr>
          </w:p>
          <w:p w14:paraId="2A62B700" w14:textId="77777777" w:rsidR="00596EB2" w:rsidRPr="00F52A7C" w:rsidRDefault="00596EB2" w:rsidP="00F027B8">
            <w:pPr>
              <w:pStyle w:val="Obsahtabulky"/>
              <w:snapToGrid w:val="0"/>
              <w:jc w:val="both"/>
              <w:rPr>
                <w:szCs w:val="22"/>
              </w:rPr>
            </w:pPr>
            <w:r w:rsidRPr="00F52A7C">
              <w:rPr>
                <w:szCs w:val="22"/>
              </w:rPr>
              <w:t>Za objednatele</w:t>
            </w:r>
          </w:p>
        </w:tc>
        <w:tc>
          <w:tcPr>
            <w:tcW w:w="5386" w:type="dxa"/>
            <w:gridSpan w:val="3"/>
            <w:shd w:val="clear" w:color="auto" w:fill="auto"/>
          </w:tcPr>
          <w:p w14:paraId="28135717" w14:textId="77777777" w:rsidR="00596EB2" w:rsidRDefault="00596EB2" w:rsidP="00F027B8">
            <w:pPr>
              <w:pStyle w:val="Obsahtabulky"/>
              <w:snapToGrid w:val="0"/>
              <w:jc w:val="both"/>
              <w:rPr>
                <w:szCs w:val="22"/>
              </w:rPr>
            </w:pPr>
          </w:p>
          <w:p w14:paraId="0900C9E7" w14:textId="77777777" w:rsidR="00596EB2" w:rsidRPr="00F52A7C" w:rsidRDefault="00596EB2" w:rsidP="00F027B8">
            <w:pPr>
              <w:pStyle w:val="Obsahtabulky"/>
              <w:snapToGrid w:val="0"/>
              <w:jc w:val="both"/>
              <w:rPr>
                <w:szCs w:val="22"/>
              </w:rPr>
            </w:pPr>
            <w:r w:rsidRPr="00F52A7C">
              <w:rPr>
                <w:szCs w:val="22"/>
              </w:rPr>
              <w:t>Za zhotovitele</w:t>
            </w:r>
          </w:p>
        </w:tc>
      </w:tr>
      <w:tr w:rsidR="00596EB2" w:rsidRPr="007D268D" w14:paraId="7EAF8326" w14:textId="77777777" w:rsidTr="00F027B8">
        <w:trPr>
          <w:trHeight w:val="608"/>
        </w:trPr>
        <w:tc>
          <w:tcPr>
            <w:tcW w:w="4820" w:type="dxa"/>
            <w:gridSpan w:val="3"/>
            <w:shd w:val="clear" w:color="auto" w:fill="auto"/>
          </w:tcPr>
          <w:p w14:paraId="66B2FAFB" w14:textId="77777777" w:rsidR="00596EB2" w:rsidRDefault="00596EB2" w:rsidP="00F027B8">
            <w:pPr>
              <w:pStyle w:val="Obsahtabulky"/>
              <w:snapToGrid w:val="0"/>
              <w:spacing w:after="120"/>
              <w:jc w:val="center"/>
              <w:rPr>
                <w:rFonts w:eastAsia="Arial" w:cs="Arial"/>
                <w:szCs w:val="22"/>
                <w:lang w:bidi="cs-CZ"/>
              </w:rPr>
            </w:pPr>
          </w:p>
          <w:p w14:paraId="7B5359A7" w14:textId="77777777" w:rsidR="00596EB2" w:rsidRPr="00F52A7C" w:rsidRDefault="00596EB2" w:rsidP="00F027B8">
            <w:pPr>
              <w:pStyle w:val="Obsahtabulky"/>
              <w:snapToGrid w:val="0"/>
              <w:spacing w:after="120"/>
              <w:jc w:val="center"/>
              <w:rPr>
                <w:rFonts w:eastAsia="Arial" w:cs="Arial"/>
                <w:szCs w:val="22"/>
                <w:shd w:val="clear" w:color="auto" w:fill="FFFF99"/>
                <w:lang w:bidi="cs-CZ"/>
              </w:rPr>
            </w:pPr>
            <w:r w:rsidRPr="00F52A7C">
              <w:rPr>
                <w:rFonts w:eastAsia="Arial" w:cs="Arial"/>
                <w:szCs w:val="22"/>
                <w:lang w:bidi="cs-CZ"/>
              </w:rPr>
              <w:t>………………………………………………………</w:t>
            </w:r>
          </w:p>
          <w:p w14:paraId="47A36024" w14:textId="77777777" w:rsidR="00596EB2" w:rsidRPr="00F52A7C" w:rsidRDefault="00596EB2" w:rsidP="00F027B8">
            <w:pPr>
              <w:pStyle w:val="Obsahtabulky"/>
              <w:jc w:val="center"/>
              <w:rPr>
                <w:szCs w:val="22"/>
              </w:rPr>
            </w:pPr>
            <w:r>
              <w:rPr>
                <w:szCs w:val="22"/>
              </w:rPr>
              <w:t>m</w:t>
            </w:r>
            <w:r w:rsidRPr="00F52A7C">
              <w:rPr>
                <w:szCs w:val="22"/>
              </w:rPr>
              <w:t>ěsto Blansko</w:t>
            </w:r>
          </w:p>
          <w:p w14:paraId="61AC244F" w14:textId="77777777" w:rsidR="00596EB2" w:rsidRDefault="00596EB2" w:rsidP="00F027B8">
            <w:pPr>
              <w:pStyle w:val="Obsahtabulky"/>
              <w:jc w:val="center"/>
              <w:rPr>
                <w:szCs w:val="22"/>
              </w:rPr>
            </w:pPr>
            <w:r w:rsidRPr="007169D7">
              <w:rPr>
                <w:szCs w:val="22"/>
              </w:rPr>
              <w:t>Ing. Jiří Crha</w:t>
            </w:r>
            <w:r w:rsidRPr="00F52A7C">
              <w:rPr>
                <w:szCs w:val="22"/>
              </w:rPr>
              <w:t xml:space="preserve"> </w:t>
            </w:r>
          </w:p>
          <w:p w14:paraId="23F9E5BC" w14:textId="77777777" w:rsidR="00596EB2" w:rsidRPr="00F52A7C" w:rsidRDefault="00596EB2" w:rsidP="00F027B8">
            <w:pPr>
              <w:pStyle w:val="Obsahtabulky"/>
              <w:jc w:val="center"/>
              <w:rPr>
                <w:szCs w:val="22"/>
              </w:rPr>
            </w:pPr>
            <w:r w:rsidRPr="00F52A7C">
              <w:rPr>
                <w:szCs w:val="22"/>
              </w:rPr>
              <w:t>starosta města</w:t>
            </w:r>
          </w:p>
        </w:tc>
        <w:tc>
          <w:tcPr>
            <w:tcW w:w="5386" w:type="dxa"/>
            <w:gridSpan w:val="3"/>
            <w:shd w:val="clear" w:color="auto" w:fill="auto"/>
          </w:tcPr>
          <w:p w14:paraId="5666AC1F" w14:textId="77777777" w:rsidR="00596EB2" w:rsidRDefault="00596EB2" w:rsidP="00F027B8">
            <w:pPr>
              <w:pStyle w:val="Obsahtabulky"/>
              <w:snapToGrid w:val="0"/>
              <w:spacing w:after="120"/>
              <w:jc w:val="center"/>
              <w:rPr>
                <w:rFonts w:eastAsia="Arial" w:cs="Arial"/>
                <w:szCs w:val="22"/>
                <w:lang w:bidi="cs-CZ"/>
              </w:rPr>
            </w:pPr>
          </w:p>
          <w:p w14:paraId="3BE5F9D4" w14:textId="77777777" w:rsidR="00596EB2" w:rsidRPr="00F52A7C" w:rsidRDefault="00596EB2" w:rsidP="00F027B8">
            <w:pPr>
              <w:pStyle w:val="Obsahtabulky"/>
              <w:snapToGrid w:val="0"/>
              <w:spacing w:after="120"/>
              <w:jc w:val="center"/>
              <w:rPr>
                <w:rFonts w:eastAsia="Arial" w:cs="Arial"/>
                <w:szCs w:val="22"/>
                <w:shd w:val="clear" w:color="auto" w:fill="FFFF99"/>
                <w:lang w:bidi="cs-CZ"/>
              </w:rPr>
            </w:pPr>
            <w:r w:rsidRPr="003319D1">
              <w:rPr>
                <w:rFonts w:eastAsia="Arial" w:cs="Arial"/>
                <w:szCs w:val="22"/>
                <w:highlight w:val="yellow"/>
                <w:lang w:bidi="cs-CZ"/>
              </w:rPr>
              <w:t>………………………………………………………</w:t>
            </w:r>
          </w:p>
          <w:p w14:paraId="00AE0852" w14:textId="77777777" w:rsidR="00596EB2" w:rsidRPr="00F52A7C" w:rsidRDefault="00596EB2" w:rsidP="00F027B8">
            <w:pPr>
              <w:pStyle w:val="Obsahtabulky"/>
              <w:jc w:val="center"/>
              <w:rPr>
                <w:szCs w:val="22"/>
              </w:rPr>
            </w:pPr>
            <w:r w:rsidRPr="003319D1">
              <w:rPr>
                <w:szCs w:val="22"/>
                <w:highlight w:val="yellow"/>
              </w:rPr>
              <w:t>……………………………</w:t>
            </w:r>
          </w:p>
          <w:p w14:paraId="2F81DE26" w14:textId="77777777" w:rsidR="00596EB2" w:rsidRDefault="00596EB2" w:rsidP="00F027B8">
            <w:pPr>
              <w:pStyle w:val="Obsahtabulky"/>
              <w:snapToGrid w:val="0"/>
              <w:jc w:val="center"/>
              <w:rPr>
                <w:szCs w:val="22"/>
              </w:rPr>
            </w:pPr>
            <w:r w:rsidRPr="003319D1">
              <w:rPr>
                <w:szCs w:val="22"/>
                <w:highlight w:val="yellow"/>
              </w:rPr>
              <w:t>……………………………</w:t>
            </w:r>
          </w:p>
          <w:p w14:paraId="24341FAA" w14:textId="77777777" w:rsidR="00596EB2" w:rsidRPr="007D268D" w:rsidRDefault="00596EB2" w:rsidP="00F027B8">
            <w:pPr>
              <w:pStyle w:val="Obsahtabulky"/>
              <w:snapToGrid w:val="0"/>
              <w:spacing w:after="120"/>
              <w:jc w:val="center"/>
            </w:pPr>
            <w:r w:rsidRPr="003319D1">
              <w:rPr>
                <w:szCs w:val="22"/>
                <w:highlight w:val="yellow"/>
              </w:rPr>
              <w:t>……………………………</w:t>
            </w:r>
          </w:p>
        </w:tc>
      </w:tr>
    </w:tbl>
    <w:p w14:paraId="00A7697E" w14:textId="77777777" w:rsidR="00596EB2" w:rsidRPr="00596EB2" w:rsidRDefault="00596EB2" w:rsidP="00535286">
      <w:pPr>
        <w:spacing w:before="120"/>
        <w:jc w:val="both"/>
        <w:rPr>
          <w:rFonts w:cs="Arial"/>
          <w:b/>
          <w:sz w:val="28"/>
          <w:szCs w:val="28"/>
        </w:rPr>
      </w:pPr>
    </w:p>
    <w:sectPr w:rsidR="00596EB2" w:rsidRPr="00596EB2" w:rsidSect="006E5A7B">
      <w:pgSz w:w="11906" w:h="16838"/>
      <w:pgMar w:top="993" w:right="707" w:bottom="567" w:left="993"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661A9" w14:textId="77777777" w:rsidR="00E40EC7" w:rsidRDefault="00E40EC7" w:rsidP="006E5A7B">
      <w:r>
        <w:separator/>
      </w:r>
    </w:p>
  </w:endnote>
  <w:endnote w:type="continuationSeparator" w:id="0">
    <w:p w14:paraId="24DE7DE7" w14:textId="77777777" w:rsidR="00E40EC7" w:rsidRDefault="00E40EC7" w:rsidP="006E5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9D5B5" w14:textId="77777777" w:rsidR="00E40EC7" w:rsidRDefault="00E40EC7" w:rsidP="006E5A7B">
      <w:r>
        <w:separator/>
      </w:r>
    </w:p>
  </w:footnote>
  <w:footnote w:type="continuationSeparator" w:id="0">
    <w:p w14:paraId="3ED3F1A2" w14:textId="77777777" w:rsidR="00E40EC7" w:rsidRDefault="00E40EC7" w:rsidP="006E5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66E616EA"/>
    <w:name w:val="WW8Num9"/>
    <w:lvl w:ilvl="0">
      <w:start w:val="2"/>
      <w:numFmt w:val="decimal"/>
      <w:lvlText w:val="5.%1."/>
      <w:lvlJc w:val="left"/>
      <w:pPr>
        <w:tabs>
          <w:tab w:val="num" w:pos="360"/>
        </w:tabs>
        <w:ind w:left="0" w:firstLine="0"/>
      </w:pPr>
      <w:rPr>
        <w:rFonts w:hint="default"/>
        <w:b/>
        <w:i w:val="0"/>
        <w:color w:val="auto"/>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 w15:restartNumberingAfterBreak="0">
    <w:nsid w:val="00FF6828"/>
    <w:multiLevelType w:val="multilevel"/>
    <w:tmpl w:val="24B6B6D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56568C"/>
    <w:multiLevelType w:val="multilevel"/>
    <w:tmpl w:val="055A913A"/>
    <w:lvl w:ilvl="0">
      <w:start w:val="5"/>
      <w:numFmt w:val="decimal"/>
      <w:lvlText w:val="%1."/>
      <w:lvlJc w:val="left"/>
      <w:pPr>
        <w:ind w:left="540" w:hanging="54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7E7323"/>
    <w:multiLevelType w:val="multilevel"/>
    <w:tmpl w:val="C9DCB9CA"/>
    <w:lvl w:ilvl="0">
      <w:start w:val="1"/>
      <w:numFmt w:val="lowerLetter"/>
      <w:lvlText w:val="%1)"/>
      <w:lvlJc w:val="left"/>
      <w:pPr>
        <w:ind w:left="480" w:hanging="480"/>
      </w:pPr>
    </w:lvl>
    <w:lvl w:ilvl="1">
      <w:start w:val="1"/>
      <w:numFmt w:val="lowerRoman"/>
      <w:lvlText w:val="%2."/>
      <w:lvlJc w:val="right"/>
      <w:pPr>
        <w:ind w:left="720" w:hanging="720"/>
      </w:pPr>
      <w:rPr>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FE274E"/>
    <w:multiLevelType w:val="hybridMultilevel"/>
    <w:tmpl w:val="8098DA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A70E00"/>
    <w:multiLevelType w:val="multilevel"/>
    <w:tmpl w:val="B5AE63DC"/>
    <w:lvl w:ilvl="0">
      <w:start w:val="1"/>
      <w:numFmt w:val="lowerLetter"/>
      <w:lvlText w:val="%1)"/>
      <w:lvlJc w:val="left"/>
      <w:pPr>
        <w:ind w:left="480" w:hanging="480"/>
      </w:pPr>
      <w:rPr>
        <w:rFonts w:ascii="Arial" w:eastAsia="Lucida Sans Unicode" w:hAnsi="Arial" w:cs="Arial"/>
      </w:rPr>
    </w:lvl>
    <w:lvl w:ilvl="1">
      <w:start w:val="1"/>
      <w:numFmt w:val="lowerRoman"/>
      <w:lvlText w:val="%2."/>
      <w:lvlJc w:val="right"/>
      <w:pPr>
        <w:ind w:left="720" w:hanging="720"/>
      </w:pPr>
      <w:rPr>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8913FD"/>
    <w:multiLevelType w:val="hybridMultilevel"/>
    <w:tmpl w:val="06B6D366"/>
    <w:lvl w:ilvl="0" w:tplc="04050017">
      <w:start w:val="1"/>
      <w:numFmt w:val="lowerLetter"/>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F87F9D"/>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8" w15:restartNumberingAfterBreak="0">
    <w:nsid w:val="1A0C735F"/>
    <w:multiLevelType w:val="hybridMultilevel"/>
    <w:tmpl w:val="B754B2AA"/>
    <w:lvl w:ilvl="0" w:tplc="21120D44">
      <w:start w:val="1"/>
      <w:numFmt w:val="upperRoman"/>
      <w:lvlText w:val="%1."/>
      <w:lvlJc w:val="right"/>
      <w:pPr>
        <w:tabs>
          <w:tab w:val="num" w:pos="4575"/>
        </w:tabs>
        <w:ind w:left="4575"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0405001B">
      <w:start w:val="1"/>
      <w:numFmt w:val="lowerRoman"/>
      <w:lvlText w:val="%4."/>
      <w:lvlJc w:val="right"/>
      <w:pPr>
        <w:ind w:left="3240" w:hanging="720"/>
      </w:pPr>
      <w:rPr>
        <w:rFonts w:hint="default"/>
      </w:rPr>
    </w:lvl>
    <w:lvl w:ilvl="4" w:tplc="C370246C">
      <w:start w:val="1"/>
      <w:numFmt w:val="lowerLetter"/>
      <w:lvlText w:val="%5)"/>
      <w:lvlJc w:val="left"/>
      <w:pPr>
        <w:ind w:left="3600" w:hanging="360"/>
      </w:pPr>
      <w:rPr>
        <w:rFonts w:hint="default"/>
      </w:r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D9214C0"/>
    <w:multiLevelType w:val="hybridMultilevel"/>
    <w:tmpl w:val="EE469316"/>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06A2F7D"/>
    <w:multiLevelType w:val="multilevel"/>
    <w:tmpl w:val="4CA0E46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C952F2"/>
    <w:multiLevelType w:val="multilevel"/>
    <w:tmpl w:val="8E76B4F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D35AAD"/>
    <w:multiLevelType w:val="hybridMultilevel"/>
    <w:tmpl w:val="CD0A9DC0"/>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435D116F"/>
    <w:multiLevelType w:val="multilevel"/>
    <w:tmpl w:val="CA62939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62B2C13"/>
    <w:multiLevelType w:val="multilevel"/>
    <w:tmpl w:val="7F24F03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AE058B"/>
    <w:multiLevelType w:val="multilevel"/>
    <w:tmpl w:val="44029466"/>
    <w:lvl w:ilvl="0">
      <w:start w:val="12"/>
      <w:numFmt w:val="upperRoman"/>
      <w:lvlText w:val="%1."/>
      <w:lvlJc w:val="left"/>
      <w:pPr>
        <w:ind w:left="1080" w:hanging="72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7E77C3"/>
    <w:multiLevelType w:val="hybridMultilevel"/>
    <w:tmpl w:val="DFA2C70E"/>
    <w:lvl w:ilvl="0" w:tplc="024C7168">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2A12E33"/>
    <w:multiLevelType w:val="hybridMultilevel"/>
    <w:tmpl w:val="224073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3162A7D"/>
    <w:multiLevelType w:val="multilevel"/>
    <w:tmpl w:val="DD48BFCA"/>
    <w:lvl w:ilvl="0">
      <w:start w:val="16"/>
      <w:numFmt w:val="decimal"/>
      <w:lvlText w:val="%1."/>
      <w:lvlJc w:val="left"/>
      <w:pPr>
        <w:ind w:left="480" w:hanging="480"/>
      </w:pPr>
      <w:rPr>
        <w:rFonts w:hint="default"/>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813B5D"/>
    <w:multiLevelType w:val="multilevel"/>
    <w:tmpl w:val="2056C69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E22ED7"/>
    <w:multiLevelType w:val="multilevel"/>
    <w:tmpl w:val="374857F0"/>
    <w:lvl w:ilvl="0">
      <w:start w:val="14"/>
      <w:numFmt w:val="decimal"/>
      <w:lvlText w:val="%1."/>
      <w:lvlJc w:val="left"/>
      <w:pPr>
        <w:ind w:left="480" w:hanging="480"/>
      </w:pPr>
      <w:rPr>
        <w:rFonts w:hint="default"/>
      </w:rPr>
    </w:lvl>
    <w:lvl w:ilvl="1">
      <w:start w:val="4"/>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5754302"/>
    <w:multiLevelType w:val="multilevel"/>
    <w:tmpl w:val="CAD61BD6"/>
    <w:lvl w:ilvl="0">
      <w:start w:val="4"/>
      <w:numFmt w:val="decimal"/>
      <w:lvlText w:val="%1."/>
      <w:lvlJc w:val="left"/>
      <w:pPr>
        <w:ind w:left="360" w:hanging="360"/>
      </w:pPr>
      <w:rPr>
        <w:rFonts w:hint="default"/>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07243AF"/>
    <w:multiLevelType w:val="hybridMultilevel"/>
    <w:tmpl w:val="90CC6A1E"/>
    <w:lvl w:ilvl="0" w:tplc="04050017">
      <w:start w:val="1"/>
      <w:numFmt w:val="lowerLetter"/>
      <w:lvlText w:val="%1)"/>
      <w:lvlJc w:val="left"/>
      <w:pPr>
        <w:ind w:left="644" w:hanging="360"/>
      </w:pPr>
      <w:rPr>
        <w:rFonts w:hint="default"/>
        <w:strike w:val="0"/>
        <w:kern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3" w15:restartNumberingAfterBreak="0">
    <w:nsid w:val="6CCE7C60"/>
    <w:multiLevelType w:val="hybridMultilevel"/>
    <w:tmpl w:val="8C9A8AA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3D2165F"/>
    <w:multiLevelType w:val="multilevel"/>
    <w:tmpl w:val="F3D00B5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57B3B57"/>
    <w:multiLevelType w:val="multilevel"/>
    <w:tmpl w:val="7D2ED01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792E73"/>
    <w:multiLevelType w:val="multilevel"/>
    <w:tmpl w:val="47BA2A4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8B63B96"/>
    <w:multiLevelType w:val="hybridMultilevel"/>
    <w:tmpl w:val="580ADCC8"/>
    <w:lvl w:ilvl="0" w:tplc="A43896E8">
      <w:start w:val="5"/>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6"/>
  </w:num>
  <w:num w:numId="2">
    <w:abstractNumId w:val="7"/>
  </w:num>
  <w:num w:numId="3">
    <w:abstractNumId w:val="24"/>
  </w:num>
  <w:num w:numId="4">
    <w:abstractNumId w:val="19"/>
  </w:num>
  <w:num w:numId="5">
    <w:abstractNumId w:val="0"/>
  </w:num>
  <w:num w:numId="6">
    <w:abstractNumId w:val="26"/>
  </w:num>
  <w:num w:numId="7">
    <w:abstractNumId w:val="2"/>
  </w:num>
  <w:num w:numId="8">
    <w:abstractNumId w:val="14"/>
  </w:num>
  <w:num w:numId="9">
    <w:abstractNumId w:val="1"/>
  </w:num>
  <w:num w:numId="10">
    <w:abstractNumId w:val="11"/>
  </w:num>
  <w:num w:numId="11">
    <w:abstractNumId w:val="5"/>
  </w:num>
  <w:num w:numId="12">
    <w:abstractNumId w:val="9"/>
  </w:num>
  <w:num w:numId="13">
    <w:abstractNumId w:val="8"/>
  </w:num>
  <w:num w:numId="14">
    <w:abstractNumId w:val="4"/>
  </w:num>
  <w:num w:numId="15">
    <w:abstractNumId w:val="10"/>
  </w:num>
  <w:num w:numId="16">
    <w:abstractNumId w:val="25"/>
  </w:num>
  <w:num w:numId="17">
    <w:abstractNumId w:val="15"/>
  </w:num>
  <w:num w:numId="18">
    <w:abstractNumId w:val="20"/>
  </w:num>
  <w:num w:numId="19">
    <w:abstractNumId w:val="13"/>
  </w:num>
  <w:num w:numId="20">
    <w:abstractNumId w:val="18"/>
  </w:num>
  <w:num w:numId="21">
    <w:abstractNumId w:val="12"/>
  </w:num>
  <w:num w:numId="22">
    <w:abstractNumId w:val="22"/>
  </w:num>
  <w:num w:numId="23">
    <w:abstractNumId w:val="21"/>
  </w:num>
  <w:num w:numId="24">
    <w:abstractNumId w:val="17"/>
  </w:num>
  <w:num w:numId="25">
    <w:abstractNumId w:val="23"/>
  </w:num>
  <w:num w:numId="26">
    <w:abstractNumId w:val="6"/>
  </w:num>
  <w:num w:numId="27">
    <w:abstractNumId w:val="3"/>
  </w:num>
  <w:num w:numId="28">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58C"/>
    <w:rsid w:val="00003EC1"/>
    <w:rsid w:val="000377C7"/>
    <w:rsid w:val="000606C0"/>
    <w:rsid w:val="000848F7"/>
    <w:rsid w:val="000B4F02"/>
    <w:rsid w:val="000B763B"/>
    <w:rsid w:val="000C3763"/>
    <w:rsid w:val="000C7580"/>
    <w:rsid w:val="000C79B4"/>
    <w:rsid w:val="000D40F0"/>
    <w:rsid w:val="000E26F9"/>
    <w:rsid w:val="001077C7"/>
    <w:rsid w:val="00157A1C"/>
    <w:rsid w:val="00163462"/>
    <w:rsid w:val="0016665E"/>
    <w:rsid w:val="00195B12"/>
    <w:rsid w:val="001A7296"/>
    <w:rsid w:val="001C3500"/>
    <w:rsid w:val="001E5F72"/>
    <w:rsid w:val="00207749"/>
    <w:rsid w:val="00216A89"/>
    <w:rsid w:val="0023483C"/>
    <w:rsid w:val="002B40B8"/>
    <w:rsid w:val="002C63C0"/>
    <w:rsid w:val="002D0040"/>
    <w:rsid w:val="002D37B7"/>
    <w:rsid w:val="002D7C88"/>
    <w:rsid w:val="002E10FB"/>
    <w:rsid w:val="003629CA"/>
    <w:rsid w:val="003A6EA1"/>
    <w:rsid w:val="003B59B1"/>
    <w:rsid w:val="003C7176"/>
    <w:rsid w:val="00420512"/>
    <w:rsid w:val="0043054E"/>
    <w:rsid w:val="00433C2A"/>
    <w:rsid w:val="00445575"/>
    <w:rsid w:val="004770B3"/>
    <w:rsid w:val="0048447B"/>
    <w:rsid w:val="004A3A64"/>
    <w:rsid w:val="004B0D19"/>
    <w:rsid w:val="004D1246"/>
    <w:rsid w:val="004D310B"/>
    <w:rsid w:val="004D798B"/>
    <w:rsid w:val="004E71D9"/>
    <w:rsid w:val="00535286"/>
    <w:rsid w:val="005366E0"/>
    <w:rsid w:val="00546E3E"/>
    <w:rsid w:val="0055174C"/>
    <w:rsid w:val="00560DE2"/>
    <w:rsid w:val="005720B3"/>
    <w:rsid w:val="005750F8"/>
    <w:rsid w:val="00596EB2"/>
    <w:rsid w:val="005A145F"/>
    <w:rsid w:val="005B693D"/>
    <w:rsid w:val="005C6EA2"/>
    <w:rsid w:val="005E10F0"/>
    <w:rsid w:val="005E2F37"/>
    <w:rsid w:val="0061264F"/>
    <w:rsid w:val="0062352C"/>
    <w:rsid w:val="00624274"/>
    <w:rsid w:val="006430D5"/>
    <w:rsid w:val="0064509D"/>
    <w:rsid w:val="00651334"/>
    <w:rsid w:val="00663CE9"/>
    <w:rsid w:val="006672E0"/>
    <w:rsid w:val="006914A0"/>
    <w:rsid w:val="00696AEF"/>
    <w:rsid w:val="006A07B2"/>
    <w:rsid w:val="006C6F04"/>
    <w:rsid w:val="006D08EA"/>
    <w:rsid w:val="006E5A7B"/>
    <w:rsid w:val="006E5B1B"/>
    <w:rsid w:val="006E5BA3"/>
    <w:rsid w:val="006E7B90"/>
    <w:rsid w:val="006F6ABA"/>
    <w:rsid w:val="007043BD"/>
    <w:rsid w:val="007556D9"/>
    <w:rsid w:val="00755C37"/>
    <w:rsid w:val="00762682"/>
    <w:rsid w:val="00784FCE"/>
    <w:rsid w:val="007A5CDC"/>
    <w:rsid w:val="007C0A42"/>
    <w:rsid w:val="007C603A"/>
    <w:rsid w:val="0081437C"/>
    <w:rsid w:val="00825E3B"/>
    <w:rsid w:val="00846804"/>
    <w:rsid w:val="00860EFB"/>
    <w:rsid w:val="0087615E"/>
    <w:rsid w:val="00881462"/>
    <w:rsid w:val="00883652"/>
    <w:rsid w:val="008B1127"/>
    <w:rsid w:val="008E664E"/>
    <w:rsid w:val="008F4632"/>
    <w:rsid w:val="00905791"/>
    <w:rsid w:val="009065D7"/>
    <w:rsid w:val="0091367A"/>
    <w:rsid w:val="0092715C"/>
    <w:rsid w:val="009A428A"/>
    <w:rsid w:val="009D2020"/>
    <w:rsid w:val="009D6814"/>
    <w:rsid w:val="009E13C8"/>
    <w:rsid w:val="009F2B70"/>
    <w:rsid w:val="00A312C5"/>
    <w:rsid w:val="00A726A4"/>
    <w:rsid w:val="00A768C7"/>
    <w:rsid w:val="00AD3C76"/>
    <w:rsid w:val="00AE2C4D"/>
    <w:rsid w:val="00B10F90"/>
    <w:rsid w:val="00B204A9"/>
    <w:rsid w:val="00B247EA"/>
    <w:rsid w:val="00B253AD"/>
    <w:rsid w:val="00B32D1B"/>
    <w:rsid w:val="00B76CC3"/>
    <w:rsid w:val="00B90BFB"/>
    <w:rsid w:val="00BA31AB"/>
    <w:rsid w:val="00BA4BC1"/>
    <w:rsid w:val="00BD1E32"/>
    <w:rsid w:val="00BF184C"/>
    <w:rsid w:val="00BF350F"/>
    <w:rsid w:val="00C56FCE"/>
    <w:rsid w:val="00C62907"/>
    <w:rsid w:val="00C74880"/>
    <w:rsid w:val="00C83DD0"/>
    <w:rsid w:val="00C96F3A"/>
    <w:rsid w:val="00CA775C"/>
    <w:rsid w:val="00CE08F2"/>
    <w:rsid w:val="00CE68E8"/>
    <w:rsid w:val="00CF3C13"/>
    <w:rsid w:val="00D13CF2"/>
    <w:rsid w:val="00D1424D"/>
    <w:rsid w:val="00D24F50"/>
    <w:rsid w:val="00D32E36"/>
    <w:rsid w:val="00D47ABF"/>
    <w:rsid w:val="00D61054"/>
    <w:rsid w:val="00D856FE"/>
    <w:rsid w:val="00D95C4C"/>
    <w:rsid w:val="00DB0D22"/>
    <w:rsid w:val="00DB13CC"/>
    <w:rsid w:val="00DD5579"/>
    <w:rsid w:val="00DE15B8"/>
    <w:rsid w:val="00E15202"/>
    <w:rsid w:val="00E249E1"/>
    <w:rsid w:val="00E40413"/>
    <w:rsid w:val="00E40EC7"/>
    <w:rsid w:val="00E542C6"/>
    <w:rsid w:val="00E64FC6"/>
    <w:rsid w:val="00E84EB7"/>
    <w:rsid w:val="00E9658C"/>
    <w:rsid w:val="00E97DC6"/>
    <w:rsid w:val="00EB375D"/>
    <w:rsid w:val="00EB5FF8"/>
    <w:rsid w:val="00EE4E94"/>
    <w:rsid w:val="00F027B8"/>
    <w:rsid w:val="00F17780"/>
    <w:rsid w:val="00F273C7"/>
    <w:rsid w:val="00F323BC"/>
    <w:rsid w:val="00F450B2"/>
    <w:rsid w:val="00F4681B"/>
    <w:rsid w:val="00F54E6F"/>
    <w:rsid w:val="00F76969"/>
    <w:rsid w:val="00F94F38"/>
    <w:rsid w:val="00FB0A34"/>
    <w:rsid w:val="00FE4B92"/>
    <w:rsid w:val="00FF3A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DA79A"/>
  <w15:chartTrackingRefBased/>
  <w15:docId w15:val="{EE9D213F-79EB-4481-AE16-BC7CDB07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2020"/>
    <w:pPr>
      <w:widowControl w:val="0"/>
      <w:suppressAutoHyphens/>
      <w:spacing w:after="0" w:line="240" w:lineRule="auto"/>
    </w:pPr>
    <w:rPr>
      <w:rFonts w:ascii="Arial" w:eastAsia="Lucida Sans Unicode" w:hAnsi="Arial" w:cs="Times New Roman"/>
      <w:kern w:val="1"/>
      <w:szCs w:val="24"/>
      <w:lang w:eastAsia="cs-CZ"/>
    </w:rPr>
  </w:style>
  <w:style w:type="paragraph" w:styleId="Nadpis1">
    <w:name w:val="heading 1"/>
    <w:basedOn w:val="Normln"/>
    <w:next w:val="Normln"/>
    <w:link w:val="Nadpis1Char"/>
    <w:qFormat/>
    <w:rsid w:val="00E9658C"/>
    <w:pPr>
      <w:keepNext/>
      <w:spacing w:before="720"/>
      <w:jc w:val="center"/>
      <w:outlineLvl w:val="0"/>
    </w:pPr>
    <w:rPr>
      <w:b/>
      <w:bCs/>
      <w:color w:val="003300"/>
      <w:sz w:val="32"/>
      <w:szCs w:val="32"/>
    </w:rPr>
  </w:style>
  <w:style w:type="paragraph" w:styleId="Nadpis2">
    <w:name w:val="heading 2"/>
    <w:basedOn w:val="Normln"/>
    <w:next w:val="Normln"/>
    <w:link w:val="Nadpis2Char"/>
    <w:uiPriority w:val="9"/>
    <w:semiHidden/>
    <w:unhideWhenUsed/>
    <w:qFormat/>
    <w:rsid w:val="00596EB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9658C"/>
    <w:rPr>
      <w:rFonts w:ascii="Arial" w:eastAsia="Lucida Sans Unicode" w:hAnsi="Arial" w:cs="Times New Roman"/>
      <w:b/>
      <w:bCs/>
      <w:color w:val="003300"/>
      <w:kern w:val="1"/>
      <w:sz w:val="32"/>
      <w:szCs w:val="32"/>
      <w:lang w:eastAsia="cs-CZ"/>
    </w:rPr>
  </w:style>
  <w:style w:type="paragraph" w:styleId="Odstavecseseznamem">
    <w:name w:val="List Paragraph"/>
    <w:basedOn w:val="Normln"/>
    <w:uiPriority w:val="34"/>
    <w:qFormat/>
    <w:rsid w:val="00E9658C"/>
    <w:pPr>
      <w:ind w:left="720"/>
      <w:contextualSpacing/>
    </w:pPr>
  </w:style>
  <w:style w:type="paragraph" w:styleId="Seznam">
    <w:name w:val="List"/>
    <w:basedOn w:val="Zkladntext"/>
    <w:rsid w:val="00E9658C"/>
    <w:rPr>
      <w:rFonts w:cs="Tahoma"/>
    </w:rPr>
  </w:style>
  <w:style w:type="character" w:customStyle="1" w:styleId="preformatted">
    <w:name w:val="preformatted"/>
    <w:rsid w:val="00E9658C"/>
  </w:style>
  <w:style w:type="paragraph" w:styleId="Zkladntext">
    <w:name w:val="Body Text"/>
    <w:basedOn w:val="Normln"/>
    <w:link w:val="ZkladntextChar"/>
    <w:uiPriority w:val="99"/>
    <w:semiHidden/>
    <w:unhideWhenUsed/>
    <w:rsid w:val="00E9658C"/>
    <w:pPr>
      <w:spacing w:after="120"/>
    </w:pPr>
  </w:style>
  <w:style w:type="character" w:customStyle="1" w:styleId="ZkladntextChar">
    <w:name w:val="Základní text Char"/>
    <w:basedOn w:val="Standardnpsmoodstavce"/>
    <w:link w:val="Zkladntext"/>
    <w:uiPriority w:val="99"/>
    <w:semiHidden/>
    <w:rsid w:val="00E9658C"/>
    <w:rPr>
      <w:rFonts w:ascii="Arial" w:eastAsia="Lucida Sans Unicode" w:hAnsi="Arial" w:cs="Times New Roman"/>
      <w:kern w:val="1"/>
      <w:szCs w:val="24"/>
      <w:lang w:eastAsia="cs-CZ"/>
    </w:rPr>
  </w:style>
  <w:style w:type="character" w:styleId="Odkaznakoment">
    <w:name w:val="annotation reference"/>
    <w:semiHidden/>
    <w:rsid w:val="00E9658C"/>
    <w:rPr>
      <w:sz w:val="16"/>
      <w:szCs w:val="16"/>
    </w:rPr>
  </w:style>
  <w:style w:type="paragraph" w:styleId="Textkomente">
    <w:name w:val="annotation text"/>
    <w:basedOn w:val="Normln"/>
    <w:link w:val="TextkomenteChar"/>
    <w:semiHidden/>
    <w:rsid w:val="00E9658C"/>
    <w:rPr>
      <w:sz w:val="20"/>
      <w:szCs w:val="20"/>
    </w:rPr>
  </w:style>
  <w:style w:type="character" w:customStyle="1" w:styleId="TextkomenteChar">
    <w:name w:val="Text komentáře Char"/>
    <w:basedOn w:val="Standardnpsmoodstavce"/>
    <w:link w:val="Textkomente"/>
    <w:semiHidden/>
    <w:rsid w:val="00E9658C"/>
    <w:rPr>
      <w:rFonts w:ascii="Arial" w:eastAsia="Lucida Sans Unicode" w:hAnsi="Arial" w:cs="Times New Roman"/>
      <w:kern w:val="1"/>
      <w:sz w:val="20"/>
      <w:szCs w:val="20"/>
      <w:lang w:eastAsia="cs-CZ"/>
    </w:rPr>
  </w:style>
  <w:style w:type="paragraph" w:customStyle="1" w:styleId="western">
    <w:name w:val="western"/>
    <w:basedOn w:val="Normln"/>
    <w:rsid w:val="00E9658C"/>
    <w:pPr>
      <w:widowControl/>
      <w:suppressAutoHyphens w:val="0"/>
      <w:spacing w:before="100" w:beforeAutospacing="1" w:after="119"/>
    </w:pPr>
    <w:rPr>
      <w:rFonts w:ascii="Times New Roman" w:eastAsia="SimSun" w:hAnsi="Times New Roman"/>
      <w:color w:val="000000"/>
      <w:kern w:val="0"/>
      <w:sz w:val="20"/>
      <w:szCs w:val="20"/>
      <w:lang w:eastAsia="zh-CN"/>
    </w:rPr>
  </w:style>
  <w:style w:type="paragraph" w:styleId="Textbubliny">
    <w:name w:val="Balloon Text"/>
    <w:basedOn w:val="Normln"/>
    <w:link w:val="TextbublinyChar"/>
    <w:uiPriority w:val="99"/>
    <w:semiHidden/>
    <w:unhideWhenUsed/>
    <w:rsid w:val="00E9658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9658C"/>
    <w:rPr>
      <w:rFonts w:ascii="Segoe UI" w:eastAsia="Lucida Sans Unicode" w:hAnsi="Segoe UI" w:cs="Segoe UI"/>
      <w:kern w:val="1"/>
      <w:sz w:val="18"/>
      <w:szCs w:val="18"/>
      <w:lang w:eastAsia="cs-CZ"/>
    </w:rPr>
  </w:style>
  <w:style w:type="character" w:customStyle="1" w:styleId="Styl12bKurzva">
    <w:name w:val="Styl 12 b. Kurzíva"/>
    <w:uiPriority w:val="99"/>
    <w:rsid w:val="00E9658C"/>
    <w:rPr>
      <w:rFonts w:ascii="Times New Roman" w:hAnsi="Times New Roman" w:cs="Times New Roman"/>
      <w:iCs/>
      <w:sz w:val="24"/>
      <w:szCs w:val="24"/>
    </w:rPr>
  </w:style>
  <w:style w:type="character" w:customStyle="1" w:styleId="Nadpis2Char">
    <w:name w:val="Nadpis 2 Char"/>
    <w:basedOn w:val="Standardnpsmoodstavce"/>
    <w:link w:val="Nadpis2"/>
    <w:uiPriority w:val="9"/>
    <w:semiHidden/>
    <w:rsid w:val="00596EB2"/>
    <w:rPr>
      <w:rFonts w:asciiTheme="majorHAnsi" w:eastAsiaTheme="majorEastAsia" w:hAnsiTheme="majorHAnsi" w:cstheme="majorBidi"/>
      <w:color w:val="2E74B5" w:themeColor="accent1" w:themeShade="BF"/>
      <w:kern w:val="1"/>
      <w:sz w:val="26"/>
      <w:szCs w:val="26"/>
      <w:lang w:eastAsia="cs-CZ"/>
    </w:rPr>
  </w:style>
  <w:style w:type="paragraph" w:customStyle="1" w:styleId="Obsahtabulky">
    <w:name w:val="Obsah tabulky"/>
    <w:basedOn w:val="Normln"/>
    <w:rsid w:val="00596EB2"/>
    <w:pPr>
      <w:suppressLineNumbers/>
    </w:pPr>
  </w:style>
  <w:style w:type="paragraph" w:styleId="Pedmtkomente">
    <w:name w:val="annotation subject"/>
    <w:basedOn w:val="Textkomente"/>
    <w:next w:val="Textkomente"/>
    <w:link w:val="PedmtkomenteChar"/>
    <w:uiPriority w:val="99"/>
    <w:semiHidden/>
    <w:unhideWhenUsed/>
    <w:rsid w:val="00A726A4"/>
    <w:rPr>
      <w:b/>
      <w:bCs/>
    </w:rPr>
  </w:style>
  <w:style w:type="character" w:customStyle="1" w:styleId="PedmtkomenteChar">
    <w:name w:val="Předmět komentáře Char"/>
    <w:basedOn w:val="TextkomenteChar"/>
    <w:link w:val="Pedmtkomente"/>
    <w:uiPriority w:val="99"/>
    <w:semiHidden/>
    <w:rsid w:val="00A726A4"/>
    <w:rPr>
      <w:rFonts w:ascii="Arial" w:eastAsia="Lucida Sans Unicode" w:hAnsi="Arial" w:cs="Times New Roman"/>
      <w:b/>
      <w:bCs/>
      <w:kern w:val="1"/>
      <w:sz w:val="20"/>
      <w:szCs w:val="20"/>
      <w:lang w:eastAsia="cs-CZ"/>
    </w:rPr>
  </w:style>
  <w:style w:type="paragraph" w:customStyle="1" w:styleId="ParagraphUnnumbered">
    <w:name w:val="ParagraphUnnumbered"/>
    <w:link w:val="ParagraphUnnumberedCar"/>
    <w:uiPriority w:val="99"/>
    <w:unhideWhenUsed/>
    <w:rsid w:val="00A726A4"/>
    <w:pPr>
      <w:spacing w:after="0" w:line="276" w:lineRule="auto"/>
      <w:jc w:val="both"/>
    </w:pPr>
    <w:rPr>
      <w:sz w:val="24"/>
      <w:lang w:eastAsia="cs-CZ"/>
    </w:rPr>
  </w:style>
  <w:style w:type="character" w:customStyle="1" w:styleId="ParagraphUnnumberedCar">
    <w:name w:val="ParagraphUnnumberedCar"/>
    <w:link w:val="ParagraphUnnumbered"/>
    <w:uiPriority w:val="99"/>
    <w:unhideWhenUsed/>
    <w:rsid w:val="00A726A4"/>
    <w:rPr>
      <w:sz w:val="24"/>
      <w:lang w:eastAsia="cs-CZ"/>
    </w:rPr>
  </w:style>
  <w:style w:type="paragraph" w:styleId="Zhlav">
    <w:name w:val="header"/>
    <w:basedOn w:val="Normln"/>
    <w:link w:val="ZhlavChar"/>
    <w:uiPriority w:val="99"/>
    <w:unhideWhenUsed/>
    <w:rsid w:val="006E5A7B"/>
    <w:pPr>
      <w:tabs>
        <w:tab w:val="center" w:pos="4536"/>
        <w:tab w:val="right" w:pos="9072"/>
      </w:tabs>
    </w:pPr>
  </w:style>
  <w:style w:type="character" w:customStyle="1" w:styleId="ZhlavChar">
    <w:name w:val="Záhlaví Char"/>
    <w:basedOn w:val="Standardnpsmoodstavce"/>
    <w:link w:val="Zhlav"/>
    <w:uiPriority w:val="99"/>
    <w:rsid w:val="006E5A7B"/>
    <w:rPr>
      <w:rFonts w:ascii="Arial" w:eastAsia="Lucida Sans Unicode" w:hAnsi="Arial" w:cs="Times New Roman"/>
      <w:kern w:val="1"/>
      <w:szCs w:val="24"/>
      <w:lang w:eastAsia="cs-CZ"/>
    </w:rPr>
  </w:style>
  <w:style w:type="paragraph" w:styleId="Zpat">
    <w:name w:val="footer"/>
    <w:basedOn w:val="Normln"/>
    <w:link w:val="ZpatChar"/>
    <w:uiPriority w:val="99"/>
    <w:unhideWhenUsed/>
    <w:rsid w:val="006E5A7B"/>
    <w:pPr>
      <w:tabs>
        <w:tab w:val="center" w:pos="4536"/>
        <w:tab w:val="right" w:pos="9072"/>
      </w:tabs>
    </w:pPr>
  </w:style>
  <w:style w:type="character" w:customStyle="1" w:styleId="ZpatChar">
    <w:name w:val="Zápatí Char"/>
    <w:basedOn w:val="Standardnpsmoodstavce"/>
    <w:link w:val="Zpat"/>
    <w:uiPriority w:val="99"/>
    <w:rsid w:val="006E5A7B"/>
    <w:rPr>
      <w:rFonts w:ascii="Arial" w:eastAsia="Lucida Sans Unicode" w:hAnsi="Arial" w:cs="Times New Roman"/>
      <w:kern w:val="1"/>
      <w:szCs w:val="24"/>
      <w:lang w:eastAsia="cs-CZ"/>
    </w:rPr>
  </w:style>
  <w:style w:type="table" w:styleId="Mkatabulky">
    <w:name w:val="Table Grid"/>
    <w:basedOn w:val="Normlntabulka"/>
    <w:uiPriority w:val="39"/>
    <w:rsid w:val="00F027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7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0EE03-555A-4ABB-8129-44B9D9E92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7225</Words>
  <Characters>42628</Characters>
  <Application>Microsoft Office Word</Application>
  <DocSecurity>0</DocSecurity>
  <Lines>355</Lines>
  <Paragraphs>99</Paragraphs>
  <ScaleCrop>false</ScaleCrop>
  <HeadingPairs>
    <vt:vector size="2" baseType="variant">
      <vt:variant>
        <vt:lpstr>Název</vt:lpstr>
      </vt:variant>
      <vt:variant>
        <vt:i4>1</vt:i4>
      </vt:variant>
    </vt:vector>
  </HeadingPairs>
  <TitlesOfParts>
    <vt:vector size="1" baseType="lpstr">
      <vt:lpstr/>
    </vt:vector>
  </TitlesOfParts>
  <Company>MBK</Company>
  <LinksUpToDate>false</LinksUpToDate>
  <CharactersWithSpaces>49754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Zouharová Kateřina</dc:creator>
  <cp:keywords/>
  <dc:description/>
  <cp:lastModifiedBy>Svoboda Jiří</cp:lastModifiedBy>
  <cp:revision>4</cp:revision>
  <cp:lastPrinted>2024-11-21T08:52:00Z</cp:lastPrinted>
  <dcterms:created xsi:type="dcterms:W3CDTF">2024-11-21T12:20:00Z</dcterms:created>
  <dcterms:modified xsi:type="dcterms:W3CDTF">2024-11-21T12:32:00Z</dcterms:modified>
</cp:coreProperties>
</file>